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A2F" w:rsidRDefault="00AD33FA">
      <w:pPr>
        <w:pStyle w:val="Title"/>
        <w:rPr>
          <w:rFonts w:ascii="Times New Roman" w:hAnsi="Times New Roman"/>
        </w:rPr>
      </w:pPr>
      <w:r>
        <w:rPr>
          <w:rFonts w:ascii="Times New Roman" w:hAnsi="Times New Roman"/>
        </w:rPr>
        <w:t>ONALASKA INDEPENDENT SCHOOL DISTRICT</w:t>
      </w:r>
    </w:p>
    <w:p w:rsidR="00231A2F" w:rsidRDefault="00AD33FA">
      <w:pPr>
        <w:tabs>
          <w:tab w:val="center" w:pos="4680"/>
        </w:tabs>
        <w:rPr>
          <w:rFonts w:ascii="Times New Roman" w:hAnsi="Times New Roman"/>
          <w:b/>
          <w:sz w:val="28"/>
        </w:rPr>
      </w:pPr>
      <w:r>
        <w:rPr>
          <w:rFonts w:ascii="Times New Roman" w:hAnsi="Times New Roman"/>
          <w:b/>
          <w:sz w:val="36"/>
        </w:rPr>
        <w:tab/>
        <w:t>ONALASKA, TEXAS</w:t>
      </w:r>
    </w:p>
    <w:p w:rsidR="00231A2F" w:rsidRDefault="00231A2F">
      <w:pPr>
        <w:rPr>
          <w:rFonts w:ascii="Times New Roman" w:hAnsi="Times New Roman"/>
          <w:b/>
          <w:sz w:val="28"/>
        </w:rPr>
      </w:pPr>
    </w:p>
    <w:p w:rsidR="00231A2F" w:rsidRDefault="00AD33FA">
      <w:pPr>
        <w:tabs>
          <w:tab w:val="center" w:pos="4680"/>
        </w:tabs>
        <w:rPr>
          <w:rFonts w:ascii="Times New Roman" w:hAnsi="Times New Roman"/>
          <w:sz w:val="28"/>
        </w:rPr>
      </w:pPr>
      <w:r>
        <w:rPr>
          <w:rFonts w:ascii="Times New Roman" w:hAnsi="Times New Roman"/>
          <w:b/>
          <w:sz w:val="28"/>
        </w:rPr>
        <w:tab/>
      </w:r>
      <w:r>
        <w:rPr>
          <w:rFonts w:ascii="Times New Roman" w:hAnsi="Times New Roman"/>
          <w:sz w:val="28"/>
        </w:rPr>
        <w:t>NOT</w:t>
      </w:r>
      <w:r w:rsidR="000830E1">
        <w:rPr>
          <w:rFonts w:ascii="Times New Roman" w:hAnsi="Times New Roman"/>
          <w:sz w:val="28"/>
        </w:rPr>
        <w:t xml:space="preserve">ICE OF AN AGENDA FOR THE </w:t>
      </w:r>
      <w:r w:rsidR="000830E1" w:rsidRPr="000830E1">
        <w:rPr>
          <w:rFonts w:ascii="Times New Roman" w:hAnsi="Times New Roman"/>
          <w:caps/>
          <w:sz w:val="28"/>
        </w:rPr>
        <w:t>Regular</w:t>
      </w:r>
      <w:r>
        <w:rPr>
          <w:rFonts w:ascii="Times New Roman" w:hAnsi="Times New Roman"/>
          <w:sz w:val="28"/>
        </w:rPr>
        <w:t xml:space="preserve"> MEETING OF THE </w:t>
      </w:r>
    </w:p>
    <w:p w:rsidR="00231A2F" w:rsidRDefault="00AD33FA">
      <w:pPr>
        <w:tabs>
          <w:tab w:val="center" w:pos="4680"/>
        </w:tabs>
        <w:rPr>
          <w:rFonts w:ascii="Times New Roman" w:hAnsi="Times New Roman"/>
          <w:b/>
          <w:sz w:val="28"/>
        </w:rPr>
      </w:pPr>
      <w:r>
        <w:rPr>
          <w:rFonts w:ascii="Times New Roman" w:hAnsi="Times New Roman"/>
          <w:sz w:val="28"/>
        </w:rPr>
        <w:tab/>
        <w:t>BOARD OF EDUCATION</w:t>
      </w:r>
    </w:p>
    <w:p w:rsidR="00476EB6" w:rsidRDefault="00476EB6">
      <w:pPr>
        <w:jc w:val="both"/>
        <w:rPr>
          <w:rFonts w:ascii="Times New Roman" w:hAnsi="Times New Roman"/>
        </w:rPr>
      </w:pPr>
    </w:p>
    <w:p w:rsidR="00231A2F" w:rsidRDefault="00AD33FA">
      <w:pPr>
        <w:jc w:val="both"/>
        <w:rPr>
          <w:rFonts w:ascii="Times New Roman" w:hAnsi="Times New Roman"/>
        </w:rPr>
      </w:pPr>
      <w:r>
        <w:rPr>
          <w:rFonts w:ascii="Times New Roman" w:hAnsi="Times New Roman"/>
        </w:rPr>
        <w:t>Notic</w:t>
      </w:r>
      <w:r w:rsidR="000830E1">
        <w:rPr>
          <w:rFonts w:ascii="Times New Roman" w:hAnsi="Times New Roman"/>
        </w:rPr>
        <w:t>e is hereby given that a Regular</w:t>
      </w:r>
      <w:r>
        <w:rPr>
          <w:rFonts w:ascii="Times New Roman" w:hAnsi="Times New Roman"/>
        </w:rPr>
        <w:t xml:space="preserve"> Meeting of the Board of Trustees of the Onalaska Independent School District will be held on </w:t>
      </w:r>
      <w:r w:rsidR="000830E1">
        <w:rPr>
          <w:rFonts w:ascii="Times New Roman" w:hAnsi="Times New Roman"/>
          <w:b/>
        </w:rPr>
        <w:t>Monday, January 14, 2019, at 6:00 PM</w:t>
      </w:r>
      <w:r>
        <w:rPr>
          <w:rFonts w:ascii="Times New Roman" w:hAnsi="Times New Roman"/>
          <w:bCs/>
        </w:rPr>
        <w:t xml:space="preserve">, </w:t>
      </w:r>
      <w:r w:rsidR="000830E1">
        <w:rPr>
          <w:rFonts w:ascii="Times New Roman" w:hAnsi="Times New Roman"/>
        </w:rPr>
        <w:t>in the Board Conference Room at the Administration Office, 134 North FM 356, Onalaska, Texas 77360</w:t>
      </w:r>
      <w:r>
        <w:rPr>
          <w:rFonts w:ascii="Times New Roman" w:hAnsi="Times New Roman"/>
        </w:rPr>
        <w:t>.</w:t>
      </w:r>
    </w:p>
    <w:p w:rsidR="008D6615" w:rsidRPr="00A2738D" w:rsidRDefault="008D6615" w:rsidP="00A2738D">
      <w:pPr>
        <w:ind w:left="720"/>
        <w:jc w:val="both"/>
        <w:rPr>
          <w:b/>
          <w:sz w:val="22"/>
        </w:rPr>
      </w:pPr>
    </w:p>
    <w:p w:rsidR="008D6615" w:rsidRPr="00154048" w:rsidRDefault="00116B96" w:rsidP="00154048">
      <w:pPr>
        <w:widowControl/>
        <w:shd w:val="clear" w:color="auto" w:fill="FFFFFF"/>
        <w:autoSpaceDE/>
        <w:autoSpaceDN/>
        <w:ind w:left="720"/>
        <w:jc w:val="center"/>
        <w:rPr>
          <w:b/>
        </w:rPr>
      </w:pPr>
      <w:r w:rsidRPr="00154048">
        <w:rPr>
          <w:b/>
        </w:rPr>
        <w:t xml:space="preserve">ONALASKA ISD </w:t>
      </w:r>
      <w:r w:rsidR="00AD33FA" w:rsidRPr="00154048">
        <w:rPr>
          <w:b/>
        </w:rPr>
        <w:t>STRATEGIC GOALS:</w:t>
      </w:r>
    </w:p>
    <w:p w:rsidR="008D6615" w:rsidRPr="00116B96" w:rsidRDefault="00AD33FA" w:rsidP="00A2738D">
      <w:pPr>
        <w:widowControl/>
        <w:shd w:val="clear" w:color="auto" w:fill="FFFFFF"/>
        <w:autoSpaceDE/>
        <w:autoSpaceDN/>
        <w:ind w:left="720"/>
        <w:rPr>
          <w:szCs w:val="45"/>
        </w:rPr>
      </w:pPr>
      <w:r w:rsidRPr="00116B96">
        <w:rPr>
          <w:szCs w:val="45"/>
        </w:rPr>
        <w:t>1. Provide and maintain current technology that meets the needs of 21</w:t>
      </w:r>
      <w:r w:rsidRPr="00116B96">
        <w:rPr>
          <w:szCs w:val="45"/>
          <w:vertAlign w:val="superscript"/>
        </w:rPr>
        <w:t>st</w:t>
      </w:r>
      <w:r w:rsidRPr="00116B96">
        <w:rPr>
          <w:szCs w:val="45"/>
        </w:rPr>
        <w:t xml:space="preserve"> century </w:t>
      </w:r>
      <w:r w:rsidR="00A2738D" w:rsidRPr="00116B96">
        <w:rPr>
          <w:szCs w:val="45"/>
        </w:rPr>
        <w:t xml:space="preserve">      </w:t>
      </w:r>
      <w:r w:rsidRPr="00116B96">
        <w:rPr>
          <w:szCs w:val="45"/>
        </w:rPr>
        <w:t>learners.</w:t>
      </w:r>
    </w:p>
    <w:p w:rsidR="008D6615" w:rsidRPr="00116B96" w:rsidRDefault="00AD33FA" w:rsidP="00A2738D">
      <w:pPr>
        <w:widowControl/>
        <w:shd w:val="clear" w:color="auto" w:fill="FFFFFF"/>
        <w:autoSpaceDE/>
        <w:autoSpaceDN/>
        <w:ind w:left="720"/>
        <w:rPr>
          <w:szCs w:val="45"/>
        </w:rPr>
      </w:pPr>
      <w:r w:rsidRPr="00116B96">
        <w:rPr>
          <w:szCs w:val="45"/>
        </w:rPr>
        <w:t>2. To provide and maintain a safe and secure environment.</w:t>
      </w:r>
    </w:p>
    <w:p w:rsidR="008D6615" w:rsidRPr="00116B96" w:rsidRDefault="00AD33FA" w:rsidP="00A2738D">
      <w:pPr>
        <w:widowControl/>
        <w:shd w:val="clear" w:color="auto" w:fill="FFFFFF"/>
        <w:autoSpaceDE/>
        <w:autoSpaceDN/>
        <w:ind w:left="720"/>
        <w:rPr>
          <w:szCs w:val="45"/>
        </w:rPr>
      </w:pPr>
      <w:r w:rsidRPr="00116B96">
        <w:rPr>
          <w:szCs w:val="45"/>
        </w:rPr>
        <w:t>3. Provide opportunities that encourage community involvement.</w:t>
      </w:r>
    </w:p>
    <w:p w:rsidR="008D6615" w:rsidRPr="00116B96" w:rsidRDefault="00AD33FA" w:rsidP="00A2738D">
      <w:pPr>
        <w:widowControl/>
        <w:shd w:val="clear" w:color="auto" w:fill="FFFFFF"/>
        <w:autoSpaceDE/>
        <w:autoSpaceDN/>
        <w:ind w:left="720"/>
        <w:rPr>
          <w:szCs w:val="45"/>
        </w:rPr>
      </w:pPr>
      <w:r w:rsidRPr="00116B96">
        <w:rPr>
          <w:szCs w:val="45"/>
        </w:rPr>
        <w:t>4. To provide quality facilities that meet the needs of our district.</w:t>
      </w:r>
    </w:p>
    <w:p w:rsidR="008D6615" w:rsidRPr="008D6615" w:rsidRDefault="00AD33FA" w:rsidP="00A2738D">
      <w:pPr>
        <w:widowControl/>
        <w:shd w:val="clear" w:color="auto" w:fill="FFFFFF"/>
        <w:autoSpaceDE/>
        <w:autoSpaceDN/>
        <w:ind w:left="720"/>
        <w:rPr>
          <w:rFonts w:ascii="Times New Roman" w:hAnsi="Times New Roman"/>
          <w:sz w:val="45"/>
          <w:szCs w:val="45"/>
        </w:rPr>
      </w:pPr>
      <w:r w:rsidRPr="00116B96">
        <w:rPr>
          <w:szCs w:val="45"/>
        </w:rPr>
        <w:t>5. To offer challenging research</w:t>
      </w:r>
      <w:r w:rsidRPr="00116B96">
        <w:rPr>
          <w:rFonts w:ascii="Cambria Math" w:hAnsi="Cambria Math"/>
          <w:szCs w:val="45"/>
        </w:rPr>
        <w:t>‐</w:t>
      </w:r>
      <w:r w:rsidRPr="00116B96">
        <w:rPr>
          <w:szCs w:val="45"/>
        </w:rPr>
        <w:t>based curriculum and instruction.</w:t>
      </w:r>
      <w:r>
        <w:rPr>
          <w:rFonts w:ascii="Times New Roman" w:hAnsi="Times New Roman"/>
          <w:sz w:val="28"/>
          <w:szCs w:val="45"/>
        </w:rPr>
        <w:t xml:space="preserve"> </w:t>
      </w:r>
      <w:r w:rsidRPr="008D6615">
        <w:rPr>
          <w:rFonts w:ascii="Times New Roman" w:hAnsi="Times New Roman"/>
          <w:sz w:val="45"/>
          <w:szCs w:val="45"/>
        </w:rPr>
        <w:tab/>
      </w:r>
      <w:r w:rsidRPr="008D6615">
        <w:rPr>
          <w:rFonts w:ascii="Times New Roman" w:hAnsi="Times New Roman"/>
          <w:sz w:val="45"/>
          <w:szCs w:val="45"/>
        </w:rPr>
        <w:tab/>
      </w:r>
      <w:r w:rsidRPr="008D6615">
        <w:rPr>
          <w:rFonts w:ascii="Times New Roman" w:hAnsi="Times New Roman"/>
          <w:sz w:val="45"/>
          <w:szCs w:val="45"/>
        </w:rPr>
        <w:tab/>
      </w:r>
    </w:p>
    <w:p w:rsidR="008D6615" w:rsidRDefault="008D6615">
      <w:pPr>
        <w:jc w:val="both"/>
        <w:rPr>
          <w:rFonts w:ascii="Times New Roman" w:hAnsi="Times New Roman"/>
        </w:rPr>
      </w:pPr>
    </w:p>
    <w:p w:rsidR="00231A2F" w:rsidRDefault="00231A2F">
      <w:pPr>
        <w:jc w:val="both"/>
        <w:rPr>
          <w:rFonts w:ascii="Times New Roman" w:hAnsi="Times New Roman"/>
        </w:rPr>
      </w:pPr>
    </w:p>
    <w:p w:rsidR="00ED5AF0" w:rsidRDefault="00231A2F" w:rsidP="00ED5AF0">
      <w:pPr>
        <w:jc w:val="both"/>
        <w:rPr>
          <w:rFonts w:ascii="Times New Roman" w:hAnsi="Times New Roman"/>
        </w:rPr>
      </w:pPr>
      <w:r>
        <w:rPr>
          <w:rFonts w:ascii="Times New Roman" w:hAnsi="Times New Roman"/>
        </w:rPr>
        <w:t>The subjects to be discussed or considered, or upon which any formal action may be taken, are as follows</w:t>
      </w:r>
      <w:proofErr w:type="gramStart"/>
      <w:r>
        <w:rPr>
          <w:rFonts w:ascii="Times New Roman" w:hAnsi="Times New Roman"/>
        </w:rPr>
        <w:t>:  (</w:t>
      </w:r>
      <w:proofErr w:type="gramEnd"/>
      <w:r>
        <w:rPr>
          <w:rFonts w:ascii="Times New Roman" w:hAnsi="Times New Roman"/>
        </w:rPr>
        <w:t>Items do not have to be taken in the same order as shown on the meeting notice.)</w:t>
      </w:r>
    </w:p>
    <w:p w:rsidR="00ED5AF0" w:rsidRDefault="00ED5AF0" w:rsidP="00ED5AF0">
      <w:pPr>
        <w:jc w:val="both"/>
        <w:rPr>
          <w:rFonts w:ascii="Times New Roman" w:hAnsi="Times New Roman"/>
        </w:rPr>
      </w:pPr>
    </w:p>
    <w:p w:rsidR="00231A2F" w:rsidRDefault="00ED5AF0" w:rsidP="00ED5AF0">
      <w:pPr>
        <w:jc w:val="center"/>
        <w:rPr>
          <w:rFonts w:ascii="Times New Roman" w:hAnsi="Times New Roman"/>
          <w:b/>
          <w:caps/>
          <w:sz w:val="36"/>
        </w:rPr>
      </w:pPr>
      <w:r w:rsidRPr="00ED5AF0">
        <w:rPr>
          <w:rFonts w:ascii="Times New Roman" w:hAnsi="Times New Roman"/>
          <w:b/>
          <w:caps/>
          <w:sz w:val="36"/>
        </w:rPr>
        <w:t>Agenda</w:t>
      </w:r>
    </w:p>
    <w:p w:rsidR="00231A2F" w:rsidRDefault="00AD33FA">
      <w:pPr>
        <w:rPr>
          <w:rFonts w:ascii="Times New Roman" w:hAnsi="Times New Roman"/>
        </w:rPr>
      </w:pPr>
      <w:r>
        <w:rPr>
          <w:rFonts w:ascii="Times New Roman" w:hAnsi="Times New Roman"/>
        </w:rPr>
        <w:t>CALL MEETING TO ORDER</w:t>
      </w:r>
    </w:p>
    <w:p w:rsidR="00231A2F" w:rsidRDefault="00AD33FA">
      <w:pPr>
        <w:rPr>
          <w:rFonts w:ascii="Times New Roman" w:hAnsi="Times New Roman"/>
        </w:rPr>
      </w:pPr>
      <w:r>
        <w:rPr>
          <w:rFonts w:ascii="Times New Roman" w:hAnsi="Times New Roman"/>
        </w:rPr>
        <w:t>ESTABLISH QUORUM</w:t>
      </w:r>
    </w:p>
    <w:p w:rsidR="00231A2F" w:rsidRDefault="00AD33FA">
      <w:pPr>
        <w:rPr>
          <w:rFonts w:ascii="Times New Roman" w:hAnsi="Times New Roman"/>
        </w:rPr>
      </w:pPr>
      <w:r>
        <w:rPr>
          <w:rFonts w:ascii="Times New Roman" w:hAnsi="Times New Roman"/>
        </w:rPr>
        <w:t xml:space="preserve">INVOCATION  </w:t>
      </w:r>
    </w:p>
    <w:p w:rsidR="00231A2F" w:rsidRDefault="00AD33FA">
      <w:pPr>
        <w:rPr>
          <w:rFonts w:ascii="Times New Roman" w:hAnsi="Times New Roman"/>
        </w:rPr>
      </w:pPr>
      <w:r>
        <w:rPr>
          <w:rFonts w:ascii="Times New Roman" w:hAnsi="Times New Roman"/>
        </w:rPr>
        <w:t>PLEDGE OF ALLEGIANCE</w:t>
      </w:r>
      <w:r w:rsidR="00B13B23">
        <w:rPr>
          <w:rFonts w:ascii="Times New Roman" w:hAnsi="Times New Roman"/>
        </w:rPr>
        <w:t xml:space="preserve"> TO AMERICAN AND TEXAS FLAG</w:t>
      </w:r>
    </w:p>
    <w:p w:rsidR="00231A2F" w:rsidRDefault="00231A2F">
      <w:pPr>
        <w:rPr>
          <w:rFonts w:ascii="Times New Roman" w:hAnsi="Times New Roman"/>
        </w:rPr>
      </w:pPr>
    </w:p>
    <w:tbl>
      <w:tblPr>
        <w:tblW w:w="4750" w:type="pct"/>
        <w:tblCellSpacing w:w="15" w:type="dxa"/>
        <w:tblInd w:w="60" w:type="dxa"/>
        <w:tblCellMar>
          <w:top w:w="30" w:type="dxa"/>
          <w:left w:w="30" w:type="dxa"/>
          <w:bottom w:w="30" w:type="dxa"/>
          <w:right w:w="30" w:type="dxa"/>
        </w:tblCellMar>
        <w:tblLook w:val="0000" w:firstRow="0" w:lastRow="0" w:firstColumn="0" w:lastColumn="0" w:noHBand="0" w:noVBand="0"/>
      </w:tblPr>
      <w:tblGrid>
        <w:gridCol w:w="572"/>
        <w:gridCol w:w="321"/>
        <w:gridCol w:w="323"/>
        <w:gridCol w:w="7679"/>
        <w:gridCol w:w="111"/>
      </w:tblGrid>
      <w:tr w:rsidR="004628F3" w:rsidTr="004628F3">
        <w:trPr>
          <w:tblCellSpacing w:w="15" w:type="dxa"/>
        </w:trPr>
        <w:tc>
          <w:tcPr>
            <w:tcW w:w="294" w:type="pct"/>
            <w:tcBorders>
              <w:top w:val="nil"/>
              <w:left w:val="nil"/>
              <w:bottom w:val="nil"/>
              <w:right w:val="nil"/>
            </w:tcBorders>
          </w:tcPr>
          <w:p w:rsidR="00B05C1E" w:rsidRDefault="00AD33FA">
            <w:pPr>
              <w:jc w:val="right"/>
            </w:pPr>
            <w:r>
              <w:t>1.</w:t>
            </w:r>
          </w:p>
        </w:tc>
        <w:tc>
          <w:tcPr>
            <w:tcW w:w="4603" w:type="pct"/>
            <w:gridSpan w:val="3"/>
            <w:tcBorders>
              <w:top w:val="nil"/>
              <w:left w:val="nil"/>
              <w:bottom w:val="nil"/>
              <w:right w:val="nil"/>
            </w:tcBorders>
          </w:tcPr>
          <w:p w:rsidR="00B05C1E" w:rsidRDefault="00AD33FA">
            <w:r>
              <w:t>Adopt Agenda</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2.</w:t>
            </w:r>
          </w:p>
        </w:tc>
        <w:tc>
          <w:tcPr>
            <w:tcW w:w="4603" w:type="pct"/>
            <w:gridSpan w:val="3"/>
            <w:tcBorders>
              <w:top w:val="nil"/>
              <w:left w:val="nil"/>
              <w:bottom w:val="nil"/>
              <w:right w:val="nil"/>
            </w:tcBorders>
          </w:tcPr>
          <w:p w:rsidR="00B05C1E" w:rsidRDefault="00AD33FA">
            <w:r>
              <w:t>Approve minutes of previous meeting:</w:t>
            </w:r>
            <w:r>
              <w:br/>
              <w:t>Regular Meeting held November 15, 2018</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3.</w:t>
            </w:r>
          </w:p>
        </w:tc>
        <w:tc>
          <w:tcPr>
            <w:tcW w:w="4603" w:type="pct"/>
            <w:gridSpan w:val="3"/>
            <w:tcBorders>
              <w:top w:val="nil"/>
              <w:left w:val="nil"/>
              <w:bottom w:val="nil"/>
              <w:right w:val="nil"/>
            </w:tcBorders>
          </w:tcPr>
          <w:p w:rsidR="00B05C1E" w:rsidRDefault="00AD33FA">
            <w:r>
              <w:t>Open Forum: comments from individuals not on the agenda.</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4.</w:t>
            </w:r>
          </w:p>
        </w:tc>
        <w:tc>
          <w:tcPr>
            <w:tcW w:w="4603" w:type="pct"/>
            <w:gridSpan w:val="3"/>
            <w:tcBorders>
              <w:top w:val="nil"/>
              <w:left w:val="nil"/>
              <w:bottom w:val="nil"/>
              <w:right w:val="nil"/>
            </w:tcBorders>
          </w:tcPr>
          <w:p w:rsidR="00B05C1E" w:rsidRDefault="00AD33FA">
            <w:r>
              <w:t>Reports: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A.</w:t>
            </w:r>
          </w:p>
        </w:tc>
        <w:tc>
          <w:tcPr>
            <w:tcW w:w="4439" w:type="pct"/>
            <w:gridSpan w:val="2"/>
            <w:tcBorders>
              <w:top w:val="nil"/>
              <w:left w:val="nil"/>
              <w:bottom w:val="nil"/>
              <w:right w:val="nil"/>
            </w:tcBorders>
          </w:tcPr>
          <w:p w:rsidR="00B05C1E" w:rsidRDefault="00AD33FA">
            <w:r>
              <w:t>Elementary School Principal – David Murphy</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621" w:type="pct"/>
            <w:gridSpan w:val="3"/>
            <w:tcBorders>
              <w:top w:val="nil"/>
              <w:left w:val="nil"/>
              <w:bottom w:val="nil"/>
              <w:right w:val="nil"/>
            </w:tcBorders>
          </w:tcPr>
          <w:p w:rsidR="00B05C1E" w:rsidRDefault="00AD33FA">
            <w:pPr>
              <w:jc w:val="right"/>
            </w:pPr>
            <w:r>
              <w:t>1.</w:t>
            </w:r>
          </w:p>
        </w:tc>
        <w:tc>
          <w:tcPr>
            <w:tcW w:w="4275" w:type="pct"/>
            <w:tcBorders>
              <w:top w:val="nil"/>
              <w:left w:val="nil"/>
              <w:bottom w:val="nil"/>
              <w:right w:val="nil"/>
            </w:tcBorders>
          </w:tcPr>
          <w:p w:rsidR="00B05C1E" w:rsidRDefault="00AD33FA">
            <w:r>
              <w:t>Academic/Instructional Update</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621" w:type="pct"/>
            <w:gridSpan w:val="3"/>
            <w:tcBorders>
              <w:top w:val="nil"/>
              <w:left w:val="nil"/>
              <w:bottom w:val="nil"/>
              <w:right w:val="nil"/>
            </w:tcBorders>
          </w:tcPr>
          <w:p w:rsidR="00B05C1E" w:rsidRDefault="00AD33FA">
            <w:pPr>
              <w:jc w:val="right"/>
            </w:pPr>
            <w:r>
              <w:t>2.</w:t>
            </w:r>
          </w:p>
        </w:tc>
        <w:tc>
          <w:tcPr>
            <w:tcW w:w="4275" w:type="pct"/>
            <w:tcBorders>
              <w:top w:val="nil"/>
              <w:left w:val="nil"/>
              <w:bottom w:val="nil"/>
              <w:right w:val="nil"/>
            </w:tcBorders>
          </w:tcPr>
          <w:p w:rsidR="00B05C1E" w:rsidRDefault="00AD33FA">
            <w:proofErr w:type="spellStart"/>
            <w:r>
              <w:t>Shoutouts</w:t>
            </w:r>
            <w:proofErr w:type="spellEnd"/>
            <w:r>
              <w:t>/Shining Stars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B.</w:t>
            </w:r>
          </w:p>
        </w:tc>
        <w:tc>
          <w:tcPr>
            <w:tcW w:w="4439" w:type="pct"/>
            <w:gridSpan w:val="2"/>
            <w:tcBorders>
              <w:top w:val="nil"/>
              <w:left w:val="nil"/>
              <w:bottom w:val="nil"/>
              <w:right w:val="nil"/>
            </w:tcBorders>
          </w:tcPr>
          <w:p w:rsidR="00B05C1E" w:rsidRDefault="00AD33FA">
            <w:r>
              <w:t>Jr.-Sr. High School Principal – Anthony Roberts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621" w:type="pct"/>
            <w:gridSpan w:val="3"/>
            <w:tcBorders>
              <w:top w:val="nil"/>
              <w:left w:val="nil"/>
              <w:bottom w:val="nil"/>
              <w:right w:val="nil"/>
            </w:tcBorders>
          </w:tcPr>
          <w:p w:rsidR="00B05C1E" w:rsidRDefault="00AD33FA">
            <w:pPr>
              <w:jc w:val="right"/>
            </w:pPr>
            <w:r>
              <w:t>1.</w:t>
            </w:r>
          </w:p>
        </w:tc>
        <w:tc>
          <w:tcPr>
            <w:tcW w:w="4275" w:type="pct"/>
            <w:tcBorders>
              <w:top w:val="nil"/>
              <w:left w:val="nil"/>
              <w:bottom w:val="nil"/>
              <w:right w:val="nil"/>
            </w:tcBorders>
          </w:tcPr>
          <w:p w:rsidR="00B05C1E" w:rsidRDefault="00AD33FA">
            <w:r>
              <w:t>Academic/Instructional Update</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621" w:type="pct"/>
            <w:gridSpan w:val="3"/>
            <w:tcBorders>
              <w:top w:val="nil"/>
              <w:left w:val="nil"/>
              <w:bottom w:val="nil"/>
              <w:right w:val="nil"/>
            </w:tcBorders>
          </w:tcPr>
          <w:p w:rsidR="00B05C1E" w:rsidRDefault="00AD33FA">
            <w:pPr>
              <w:jc w:val="right"/>
            </w:pPr>
            <w:r>
              <w:t>2.</w:t>
            </w:r>
          </w:p>
        </w:tc>
        <w:tc>
          <w:tcPr>
            <w:tcW w:w="4275" w:type="pct"/>
            <w:tcBorders>
              <w:top w:val="nil"/>
              <w:left w:val="nil"/>
              <w:bottom w:val="nil"/>
              <w:right w:val="nil"/>
            </w:tcBorders>
          </w:tcPr>
          <w:p w:rsidR="00B05C1E" w:rsidRDefault="00AD33FA">
            <w:proofErr w:type="spellStart"/>
            <w:r>
              <w:t>Shoutouts</w:t>
            </w:r>
            <w:proofErr w:type="spellEnd"/>
            <w:r>
              <w:t>/Shining Stars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C.</w:t>
            </w:r>
          </w:p>
        </w:tc>
        <w:tc>
          <w:tcPr>
            <w:tcW w:w="4439" w:type="pct"/>
            <w:gridSpan w:val="2"/>
            <w:tcBorders>
              <w:top w:val="nil"/>
              <w:left w:val="nil"/>
              <w:bottom w:val="nil"/>
              <w:right w:val="nil"/>
            </w:tcBorders>
          </w:tcPr>
          <w:p w:rsidR="00B05C1E" w:rsidRDefault="00AD33FA">
            <w:r>
              <w:t>Curriculum/Instruction, Special Programs and Accountability- Robyn Thornton</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D.</w:t>
            </w:r>
          </w:p>
        </w:tc>
        <w:tc>
          <w:tcPr>
            <w:tcW w:w="4439" w:type="pct"/>
            <w:gridSpan w:val="2"/>
            <w:tcBorders>
              <w:top w:val="nil"/>
              <w:left w:val="nil"/>
              <w:bottom w:val="nil"/>
              <w:right w:val="nil"/>
            </w:tcBorders>
          </w:tcPr>
          <w:p w:rsidR="00B05C1E" w:rsidRDefault="00AD33FA">
            <w:r>
              <w:t>Interim Superintendent- John Reynolds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621" w:type="pct"/>
            <w:gridSpan w:val="3"/>
            <w:tcBorders>
              <w:top w:val="nil"/>
              <w:left w:val="nil"/>
              <w:bottom w:val="nil"/>
              <w:right w:val="nil"/>
            </w:tcBorders>
          </w:tcPr>
          <w:p w:rsidR="00B05C1E" w:rsidRDefault="00AD33FA">
            <w:pPr>
              <w:jc w:val="right"/>
            </w:pPr>
            <w:r>
              <w:t>1.</w:t>
            </w:r>
          </w:p>
        </w:tc>
        <w:tc>
          <w:tcPr>
            <w:tcW w:w="4275" w:type="pct"/>
            <w:tcBorders>
              <w:top w:val="nil"/>
              <w:left w:val="nil"/>
              <w:bottom w:val="nil"/>
              <w:right w:val="nil"/>
            </w:tcBorders>
          </w:tcPr>
          <w:p w:rsidR="00B05C1E" w:rsidRDefault="00AD33FA">
            <w:r>
              <w:t>Activity Calendar </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621" w:type="pct"/>
            <w:gridSpan w:val="3"/>
            <w:tcBorders>
              <w:top w:val="nil"/>
              <w:left w:val="nil"/>
              <w:bottom w:val="nil"/>
              <w:right w:val="nil"/>
            </w:tcBorders>
          </w:tcPr>
          <w:p w:rsidR="00B05C1E" w:rsidRDefault="00AD33FA">
            <w:pPr>
              <w:jc w:val="right"/>
            </w:pPr>
            <w:r>
              <w:t>2.</w:t>
            </w:r>
          </w:p>
        </w:tc>
        <w:tc>
          <w:tcPr>
            <w:tcW w:w="4275" w:type="pct"/>
            <w:tcBorders>
              <w:top w:val="nil"/>
              <w:left w:val="nil"/>
              <w:bottom w:val="nil"/>
              <w:right w:val="nil"/>
            </w:tcBorders>
          </w:tcPr>
          <w:p w:rsidR="00B05C1E" w:rsidRDefault="00AD33FA">
            <w:r>
              <w:t>Election Calendar</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621" w:type="pct"/>
            <w:gridSpan w:val="3"/>
            <w:tcBorders>
              <w:top w:val="nil"/>
              <w:left w:val="nil"/>
              <w:bottom w:val="nil"/>
              <w:right w:val="nil"/>
            </w:tcBorders>
          </w:tcPr>
          <w:p w:rsidR="00B05C1E" w:rsidRDefault="00AD33FA">
            <w:pPr>
              <w:jc w:val="right"/>
            </w:pPr>
            <w:r>
              <w:lastRenderedPageBreak/>
              <w:t>3.</w:t>
            </w:r>
          </w:p>
        </w:tc>
        <w:tc>
          <w:tcPr>
            <w:tcW w:w="4275" w:type="pct"/>
            <w:tcBorders>
              <w:top w:val="nil"/>
              <w:left w:val="nil"/>
              <w:bottom w:val="nil"/>
              <w:right w:val="nil"/>
            </w:tcBorders>
          </w:tcPr>
          <w:p w:rsidR="00B05C1E" w:rsidRDefault="00AD33FA">
            <w:r>
              <w:t>Enrollment and Attendance Report</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5.</w:t>
            </w:r>
          </w:p>
        </w:tc>
        <w:tc>
          <w:tcPr>
            <w:tcW w:w="4603" w:type="pct"/>
            <w:gridSpan w:val="3"/>
            <w:tcBorders>
              <w:top w:val="nil"/>
              <w:left w:val="nil"/>
              <w:bottom w:val="nil"/>
              <w:right w:val="nil"/>
            </w:tcBorders>
          </w:tcPr>
          <w:p w:rsidR="00B05C1E" w:rsidRDefault="00AD33FA">
            <w:r>
              <w:t>Consent Items: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A.</w:t>
            </w:r>
          </w:p>
        </w:tc>
        <w:tc>
          <w:tcPr>
            <w:tcW w:w="4439" w:type="pct"/>
            <w:gridSpan w:val="2"/>
            <w:tcBorders>
              <w:top w:val="nil"/>
              <w:left w:val="nil"/>
              <w:bottom w:val="nil"/>
              <w:right w:val="nil"/>
            </w:tcBorders>
          </w:tcPr>
          <w:p w:rsidR="00B05C1E" w:rsidRDefault="00AD33FA">
            <w:r>
              <w:t>Approve tax report.</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B.</w:t>
            </w:r>
          </w:p>
        </w:tc>
        <w:tc>
          <w:tcPr>
            <w:tcW w:w="4439" w:type="pct"/>
            <w:gridSpan w:val="2"/>
            <w:tcBorders>
              <w:top w:val="nil"/>
              <w:left w:val="nil"/>
              <w:bottom w:val="nil"/>
              <w:right w:val="nil"/>
            </w:tcBorders>
          </w:tcPr>
          <w:p w:rsidR="00B05C1E" w:rsidRDefault="00AD33FA">
            <w:r>
              <w:t>Approve Quarterly Investment Report</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C.</w:t>
            </w:r>
          </w:p>
        </w:tc>
        <w:tc>
          <w:tcPr>
            <w:tcW w:w="4439" w:type="pct"/>
            <w:gridSpan w:val="2"/>
            <w:tcBorders>
              <w:top w:val="nil"/>
              <w:left w:val="nil"/>
              <w:bottom w:val="nil"/>
              <w:right w:val="nil"/>
            </w:tcBorders>
          </w:tcPr>
          <w:p w:rsidR="00B05C1E" w:rsidRDefault="00AD33FA">
            <w:r>
              <w:t>Budget Amendment</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6.</w:t>
            </w:r>
          </w:p>
        </w:tc>
        <w:tc>
          <w:tcPr>
            <w:tcW w:w="4603" w:type="pct"/>
            <w:gridSpan w:val="3"/>
            <w:tcBorders>
              <w:top w:val="nil"/>
              <w:left w:val="nil"/>
              <w:bottom w:val="nil"/>
              <w:right w:val="nil"/>
            </w:tcBorders>
          </w:tcPr>
          <w:p w:rsidR="00B05C1E" w:rsidRDefault="00AD33FA">
            <w:r>
              <w:t>Discussion and possible action to approve the Notice of Election as required for a Regular Election to be conducted on May 4, 2019.</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7.</w:t>
            </w:r>
          </w:p>
        </w:tc>
        <w:tc>
          <w:tcPr>
            <w:tcW w:w="4603" w:type="pct"/>
            <w:gridSpan w:val="3"/>
            <w:tcBorders>
              <w:top w:val="nil"/>
              <w:left w:val="nil"/>
              <w:bottom w:val="nil"/>
              <w:right w:val="nil"/>
            </w:tcBorders>
          </w:tcPr>
          <w:p w:rsidR="00B05C1E" w:rsidRDefault="00AD33FA">
            <w:r>
              <w:t xml:space="preserve">Discussion and possible action on a Resolution </w:t>
            </w:r>
            <w:r w:rsidR="00B54A2D">
              <w:t>to allow acceleration in an elementary grade level and to earn credit in a secondary academic subject.</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8.</w:t>
            </w:r>
          </w:p>
        </w:tc>
        <w:tc>
          <w:tcPr>
            <w:tcW w:w="4603" w:type="pct"/>
            <w:gridSpan w:val="3"/>
            <w:tcBorders>
              <w:top w:val="nil"/>
              <w:left w:val="nil"/>
              <w:bottom w:val="nil"/>
              <w:right w:val="nil"/>
            </w:tcBorders>
          </w:tcPr>
          <w:p w:rsidR="00B05C1E" w:rsidRDefault="00AD33FA">
            <w:r>
              <w:t>Discussion and approval on 2018-2019 T-Tess Certified Teacher Appraisers as presented.</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9.</w:t>
            </w:r>
          </w:p>
        </w:tc>
        <w:tc>
          <w:tcPr>
            <w:tcW w:w="4603" w:type="pct"/>
            <w:gridSpan w:val="3"/>
            <w:tcBorders>
              <w:top w:val="nil"/>
              <w:left w:val="nil"/>
              <w:bottom w:val="nil"/>
              <w:right w:val="nil"/>
            </w:tcBorders>
          </w:tcPr>
          <w:p w:rsidR="00B05C1E" w:rsidRDefault="00AD33FA">
            <w:r>
              <w:t>Discussion and possible action to Order a Regular Election for position number one (1) currently held by Brandon Smith, position two (2) currently held by Dennis Hodge and position five (5) currently held by Ted Wiggins to be conducted on May 4,2019. </w:t>
            </w:r>
          </w:p>
        </w:tc>
        <w:tc>
          <w:tcPr>
            <w:tcW w:w="37" w:type="pct"/>
            <w:tcBorders>
              <w:top w:val="nil"/>
              <w:left w:val="nil"/>
              <w:bottom w:val="nil"/>
              <w:right w:val="nil"/>
            </w:tcBorders>
          </w:tcPr>
          <w:p w:rsidR="00B05C1E" w:rsidRDefault="00B05C1E">
            <w:pPr>
              <w:jc w:val="right"/>
            </w:pPr>
          </w:p>
        </w:tc>
        <w:bookmarkStart w:id="0" w:name="_GoBack"/>
        <w:bookmarkEnd w:id="0"/>
      </w:tr>
      <w:tr w:rsidR="004628F3" w:rsidTr="004628F3">
        <w:trPr>
          <w:tblCellSpacing w:w="15" w:type="dxa"/>
        </w:trPr>
        <w:tc>
          <w:tcPr>
            <w:tcW w:w="294" w:type="pct"/>
            <w:tcBorders>
              <w:top w:val="nil"/>
              <w:left w:val="nil"/>
              <w:bottom w:val="nil"/>
              <w:right w:val="nil"/>
            </w:tcBorders>
          </w:tcPr>
          <w:p w:rsidR="00B05C1E" w:rsidRDefault="00AD33FA">
            <w:pPr>
              <w:jc w:val="right"/>
            </w:pPr>
            <w:r>
              <w:t>10.</w:t>
            </w:r>
          </w:p>
        </w:tc>
        <w:tc>
          <w:tcPr>
            <w:tcW w:w="4603" w:type="pct"/>
            <w:gridSpan w:val="3"/>
            <w:tcBorders>
              <w:top w:val="nil"/>
              <w:left w:val="nil"/>
              <w:bottom w:val="nil"/>
              <w:right w:val="nil"/>
            </w:tcBorders>
          </w:tcPr>
          <w:p w:rsidR="00B05C1E" w:rsidRDefault="00AD33FA">
            <w:r>
              <w:t>Discussion and possible action regarding a Joint Election Agreement with the City of Onalaska for the Election on May 4, 2019.</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11.</w:t>
            </w:r>
          </w:p>
        </w:tc>
        <w:tc>
          <w:tcPr>
            <w:tcW w:w="4603" w:type="pct"/>
            <w:gridSpan w:val="3"/>
            <w:tcBorders>
              <w:top w:val="nil"/>
              <w:left w:val="nil"/>
              <w:bottom w:val="nil"/>
              <w:right w:val="nil"/>
            </w:tcBorders>
          </w:tcPr>
          <w:p w:rsidR="00B05C1E" w:rsidRDefault="00AD33FA">
            <w:r>
              <w:t xml:space="preserve">Discussion and possible action on an Interlocal Agreement with the Polk County </w:t>
            </w:r>
            <w:proofErr w:type="spellStart"/>
            <w:r>
              <w:t>Clerks</w:t>
            </w:r>
            <w:proofErr w:type="spellEnd"/>
            <w:r>
              <w:t xml:space="preserve"> office for election equipment to be used at the May 4, 2019 Election. </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12.</w:t>
            </w:r>
          </w:p>
        </w:tc>
        <w:tc>
          <w:tcPr>
            <w:tcW w:w="4603" w:type="pct"/>
            <w:gridSpan w:val="3"/>
            <w:tcBorders>
              <w:top w:val="nil"/>
              <w:left w:val="nil"/>
              <w:bottom w:val="nil"/>
              <w:right w:val="nil"/>
            </w:tcBorders>
          </w:tcPr>
          <w:p w:rsidR="00B05C1E" w:rsidRDefault="00AD33FA">
            <w:r>
              <w:t xml:space="preserve">Discussion and action on </w:t>
            </w:r>
            <w:r w:rsidR="002046EA">
              <w:t>TASB Policy</w:t>
            </w:r>
            <w:r>
              <w:t xml:space="preserve"> Update 111.</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13.</w:t>
            </w:r>
          </w:p>
        </w:tc>
        <w:tc>
          <w:tcPr>
            <w:tcW w:w="4603" w:type="pct"/>
            <w:gridSpan w:val="3"/>
            <w:tcBorders>
              <w:top w:val="nil"/>
              <w:left w:val="nil"/>
              <w:bottom w:val="nil"/>
              <w:right w:val="nil"/>
            </w:tcBorders>
          </w:tcPr>
          <w:p w:rsidR="00B05C1E" w:rsidRDefault="00AD33FA">
            <w:r>
              <w:t>THE BOARD WILL GO INTO CLOSED SESSION UNDER AUTHORITY OF TEXAS GOVERNMENT CODE SECTION 551.074 - An executive session may be held to deli</w:t>
            </w:r>
            <w:r w:rsidR="00FE0479">
              <w:t>b</w:t>
            </w:r>
            <w:r>
              <w:t xml:space="preserve">erate the appointment, evaluation, reassignment, duties, discipline or dismissal of a </w:t>
            </w:r>
            <w:proofErr w:type="gramStart"/>
            <w:r>
              <w:t>public school</w:t>
            </w:r>
            <w:proofErr w:type="gramEnd"/>
            <w:r>
              <w:t xml:space="preserve"> officer or employee, or to hear a complaint or charge against an officer or employee. </w:t>
            </w:r>
            <w:r>
              <w:br/>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A.</w:t>
            </w:r>
          </w:p>
        </w:tc>
        <w:tc>
          <w:tcPr>
            <w:tcW w:w="4439" w:type="pct"/>
            <w:gridSpan w:val="2"/>
            <w:tcBorders>
              <w:top w:val="nil"/>
              <w:left w:val="nil"/>
              <w:bottom w:val="nil"/>
              <w:right w:val="nil"/>
            </w:tcBorders>
          </w:tcPr>
          <w:p w:rsidR="00B05C1E" w:rsidRDefault="00AD33FA">
            <w:r>
              <w:t>Discussion of Personnel Issues.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B.</w:t>
            </w:r>
          </w:p>
        </w:tc>
        <w:tc>
          <w:tcPr>
            <w:tcW w:w="4439" w:type="pct"/>
            <w:gridSpan w:val="2"/>
            <w:tcBorders>
              <w:top w:val="nil"/>
              <w:left w:val="nil"/>
              <w:bottom w:val="nil"/>
              <w:right w:val="nil"/>
            </w:tcBorders>
          </w:tcPr>
          <w:p w:rsidR="00B05C1E" w:rsidRDefault="00AD33FA">
            <w:r>
              <w:t>Discussion of Teaching Personnel for current year. </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14.</w:t>
            </w:r>
          </w:p>
        </w:tc>
        <w:tc>
          <w:tcPr>
            <w:tcW w:w="4603" w:type="pct"/>
            <w:gridSpan w:val="3"/>
            <w:tcBorders>
              <w:top w:val="nil"/>
              <w:left w:val="nil"/>
              <w:bottom w:val="nil"/>
              <w:right w:val="nil"/>
            </w:tcBorders>
          </w:tcPr>
          <w:p w:rsidR="00B05C1E" w:rsidRDefault="00AD33FA">
            <w:r>
              <w:t>Reconvene for motions, voting or official actions.</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A.</w:t>
            </w:r>
          </w:p>
        </w:tc>
        <w:tc>
          <w:tcPr>
            <w:tcW w:w="4439" w:type="pct"/>
            <w:gridSpan w:val="2"/>
            <w:tcBorders>
              <w:top w:val="nil"/>
              <w:left w:val="nil"/>
              <w:bottom w:val="nil"/>
              <w:right w:val="nil"/>
            </w:tcBorders>
          </w:tcPr>
          <w:p w:rsidR="00B05C1E" w:rsidRDefault="00AD33FA">
            <w:proofErr w:type="gramStart"/>
            <w:r>
              <w:t>Take action</w:t>
            </w:r>
            <w:proofErr w:type="gramEnd"/>
            <w:r>
              <w:t>, if necessary, on Personnel Issues discussed in Closed Session.</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B.</w:t>
            </w:r>
          </w:p>
        </w:tc>
        <w:tc>
          <w:tcPr>
            <w:tcW w:w="4439" w:type="pct"/>
            <w:gridSpan w:val="2"/>
            <w:tcBorders>
              <w:top w:val="nil"/>
              <w:left w:val="nil"/>
              <w:bottom w:val="nil"/>
              <w:right w:val="nil"/>
            </w:tcBorders>
          </w:tcPr>
          <w:p w:rsidR="00B05C1E" w:rsidRDefault="00AD33FA">
            <w:proofErr w:type="gramStart"/>
            <w:r>
              <w:t>Take action</w:t>
            </w:r>
            <w:proofErr w:type="gramEnd"/>
            <w:r>
              <w:t xml:space="preserve"> to name Teaching Personnel for current year. </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AD33FA">
            <w:pPr>
              <w:jc w:val="right"/>
            </w:pPr>
            <w:r>
              <w:t>15.</w:t>
            </w:r>
          </w:p>
        </w:tc>
        <w:tc>
          <w:tcPr>
            <w:tcW w:w="4603" w:type="pct"/>
            <w:gridSpan w:val="3"/>
            <w:tcBorders>
              <w:top w:val="nil"/>
              <w:left w:val="nil"/>
              <w:bottom w:val="nil"/>
              <w:right w:val="nil"/>
            </w:tcBorders>
          </w:tcPr>
          <w:p w:rsidR="00B05C1E" w:rsidRDefault="00AD33FA">
            <w:r>
              <w:t>Adjournment.</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4628F3" w:rsidRDefault="004628F3" w:rsidP="004628F3"/>
        </w:tc>
        <w:tc>
          <w:tcPr>
            <w:tcW w:w="4439" w:type="pct"/>
            <w:gridSpan w:val="2"/>
            <w:tcBorders>
              <w:top w:val="nil"/>
              <w:left w:val="nil"/>
              <w:bottom w:val="nil"/>
              <w:right w:val="nil"/>
            </w:tcBorders>
          </w:tcPr>
          <w:p w:rsidR="00B05C1E" w:rsidRDefault="00B05C1E"/>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294" w:type="pct"/>
            <w:tcBorders>
              <w:top w:val="nil"/>
              <w:left w:val="nil"/>
              <w:bottom w:val="nil"/>
              <w:right w:val="nil"/>
            </w:tcBorders>
          </w:tcPr>
          <w:p w:rsidR="00B05C1E" w:rsidRDefault="004628F3" w:rsidP="004628F3">
            <w:r>
              <w:t xml:space="preserve"> </w:t>
            </w:r>
            <w:r w:rsidR="00AD33FA">
              <w:t>16.</w:t>
            </w:r>
          </w:p>
        </w:tc>
        <w:tc>
          <w:tcPr>
            <w:tcW w:w="4603" w:type="pct"/>
            <w:gridSpan w:val="3"/>
            <w:tcBorders>
              <w:top w:val="nil"/>
              <w:left w:val="nil"/>
              <w:bottom w:val="nil"/>
              <w:right w:val="nil"/>
            </w:tcBorders>
          </w:tcPr>
          <w:p w:rsidR="00B05C1E" w:rsidRDefault="00AD33FA">
            <w:r>
              <w:t>Information Item</w:t>
            </w:r>
          </w:p>
        </w:tc>
        <w:tc>
          <w:tcPr>
            <w:tcW w:w="37" w:type="pct"/>
            <w:tcBorders>
              <w:top w:val="nil"/>
              <w:left w:val="nil"/>
              <w:bottom w:val="nil"/>
              <w:right w:val="nil"/>
            </w:tcBorders>
          </w:tcPr>
          <w:p w:rsidR="00B05C1E" w:rsidRDefault="00B05C1E">
            <w:pPr>
              <w:jc w:val="right"/>
            </w:pPr>
          </w:p>
        </w:tc>
      </w:tr>
      <w:tr w:rsidR="004628F3" w:rsidTr="004628F3">
        <w:trPr>
          <w:tblCellSpacing w:w="15" w:type="dxa"/>
        </w:trPr>
        <w:tc>
          <w:tcPr>
            <w:tcW w:w="457" w:type="pct"/>
            <w:gridSpan w:val="2"/>
            <w:tcBorders>
              <w:top w:val="nil"/>
              <w:left w:val="nil"/>
              <w:bottom w:val="nil"/>
              <w:right w:val="nil"/>
            </w:tcBorders>
          </w:tcPr>
          <w:p w:rsidR="00B05C1E" w:rsidRDefault="00AD33FA">
            <w:pPr>
              <w:jc w:val="right"/>
            </w:pPr>
            <w:r>
              <w:t>A.</w:t>
            </w:r>
          </w:p>
        </w:tc>
        <w:tc>
          <w:tcPr>
            <w:tcW w:w="4439" w:type="pct"/>
            <w:gridSpan w:val="2"/>
            <w:tcBorders>
              <w:top w:val="nil"/>
              <w:left w:val="nil"/>
              <w:bottom w:val="nil"/>
              <w:right w:val="nil"/>
            </w:tcBorders>
          </w:tcPr>
          <w:p w:rsidR="00B05C1E" w:rsidRDefault="00AD33FA">
            <w:r>
              <w:t>Check Register</w:t>
            </w:r>
          </w:p>
        </w:tc>
        <w:tc>
          <w:tcPr>
            <w:tcW w:w="37" w:type="pct"/>
            <w:tcBorders>
              <w:top w:val="nil"/>
              <w:left w:val="nil"/>
              <w:bottom w:val="nil"/>
              <w:right w:val="nil"/>
            </w:tcBorders>
          </w:tcPr>
          <w:p w:rsidR="00B05C1E" w:rsidRDefault="00B05C1E">
            <w:pPr>
              <w:jc w:val="right"/>
            </w:pPr>
          </w:p>
        </w:tc>
      </w:tr>
    </w:tbl>
    <w:p w:rsidR="004628F3" w:rsidRDefault="004628F3" w:rsidP="004628F3"/>
    <w:p w:rsidR="004628F3" w:rsidRDefault="004628F3" w:rsidP="004628F3">
      <w:pPr>
        <w:rPr>
          <w:u w:val="single"/>
        </w:rPr>
      </w:pPr>
      <w:r>
        <w:t>On January 11th, 2019, this notice was provided to the news media who had previously requested such notice and an original copy was posted on the bulletin board for Public Notice at the Onalaska ISD Central Office by 3:00 P.M. on said date. </w:t>
      </w:r>
      <w:r>
        <w:br/>
      </w:r>
    </w:p>
    <w:p w:rsidR="004628F3" w:rsidRDefault="004628F3" w:rsidP="004628F3">
      <w:pPr>
        <w:rPr>
          <w:u w:val="single"/>
        </w:rPr>
      </w:pPr>
    </w:p>
    <w:p w:rsidR="00F81885" w:rsidRPr="008D6615" w:rsidRDefault="004628F3" w:rsidP="004628F3">
      <w:pPr>
        <w:pStyle w:val="BodyText"/>
      </w:pPr>
      <w:r>
        <w:rPr>
          <w:u w:val="single"/>
        </w:rPr>
        <w:t xml:space="preserve">                                                                                                                      </w:t>
      </w:r>
      <w:r>
        <w:br/>
        <w:t>John Reynolds, Interim Superintendent</w:t>
      </w:r>
    </w:p>
    <w:p w:rsidR="00CF6C05" w:rsidRPr="008D6615" w:rsidRDefault="00CF6C05">
      <w:pPr>
        <w:pStyle w:val="BodyText"/>
      </w:pPr>
    </w:p>
    <w:p w:rsidR="00CF6C05" w:rsidRPr="008D6615" w:rsidRDefault="00CF6C05">
      <w:pPr>
        <w:pStyle w:val="BodyText"/>
      </w:pPr>
    </w:p>
    <w:p w:rsidR="00231A2F" w:rsidRPr="008D6615" w:rsidRDefault="00AD33FA">
      <w:pPr>
        <w:pStyle w:val="BodyText"/>
      </w:pPr>
      <w:r w:rsidRPr="008D6615">
        <w:t xml:space="preserve">If, </w:t>
      </w:r>
      <w:proofErr w:type="gramStart"/>
      <w:r w:rsidRPr="008D6615">
        <w:t>d</w:t>
      </w:r>
      <w:r w:rsidR="004628F3">
        <w:t>urin</w:t>
      </w:r>
      <w:r w:rsidRPr="008D6615">
        <w:t>g the course of</w:t>
      </w:r>
      <w:proofErr w:type="gramEnd"/>
      <w:r w:rsidRPr="008D6615">
        <w:t xml:space="preserve"> the meeting, discussion of any item on the agenda should be held in closed meeting, the board will conduct a closed meeting in accordance with the Texas Open Meetings Act, Tex. Gov't. Code, Chapter 551, Subchapters D and E.  </w:t>
      </w:r>
    </w:p>
    <w:p w:rsidR="00231A2F" w:rsidRPr="00116B96" w:rsidRDefault="00231A2F">
      <w:pPr>
        <w:pStyle w:val="BodyText"/>
        <w:rPr>
          <w:vertAlign w:val="superscript"/>
        </w:rPr>
      </w:pPr>
    </w:p>
    <w:p w:rsidR="008D6615" w:rsidRPr="00116B96" w:rsidRDefault="00AD33FA" w:rsidP="008D6615">
      <w:pPr>
        <w:widowControl/>
        <w:shd w:val="clear" w:color="auto" w:fill="FFFFFF"/>
        <w:autoSpaceDE/>
        <w:autoSpaceDN/>
        <w:jc w:val="center"/>
        <w:rPr>
          <w:b/>
          <w:sz w:val="18"/>
          <w:szCs w:val="90"/>
        </w:rPr>
      </w:pPr>
      <w:r w:rsidRPr="00116B96">
        <w:rPr>
          <w:b/>
          <w:sz w:val="18"/>
          <w:szCs w:val="90"/>
        </w:rPr>
        <w:t xml:space="preserve">ONALASKA ISD VISION STATEMENT: </w:t>
      </w:r>
    </w:p>
    <w:p w:rsidR="008D6615" w:rsidRPr="00116B96" w:rsidRDefault="00AD33FA" w:rsidP="008D6615">
      <w:pPr>
        <w:widowControl/>
        <w:shd w:val="clear" w:color="auto" w:fill="FFFFFF"/>
        <w:autoSpaceDE/>
        <w:autoSpaceDN/>
        <w:jc w:val="center"/>
        <w:rPr>
          <w:b/>
          <w:sz w:val="18"/>
          <w:szCs w:val="90"/>
        </w:rPr>
      </w:pPr>
      <w:r w:rsidRPr="00116B96">
        <w:rPr>
          <w:b/>
          <w:sz w:val="18"/>
          <w:szCs w:val="90"/>
        </w:rPr>
        <w:t>Inspiring and empowering 21</w:t>
      </w:r>
      <w:r w:rsidRPr="00116B96">
        <w:rPr>
          <w:b/>
          <w:sz w:val="18"/>
          <w:szCs w:val="90"/>
          <w:vertAlign w:val="superscript"/>
        </w:rPr>
        <w:t>st</w:t>
      </w:r>
      <w:r w:rsidRPr="00116B96">
        <w:rPr>
          <w:b/>
          <w:sz w:val="18"/>
          <w:szCs w:val="90"/>
        </w:rPr>
        <w:t xml:space="preserve"> century learners toward a standard of superior achievement.</w:t>
      </w:r>
    </w:p>
    <w:p w:rsidR="008D6615" w:rsidRPr="00116B96" w:rsidRDefault="008D6615" w:rsidP="008D6615">
      <w:pPr>
        <w:widowControl/>
        <w:shd w:val="clear" w:color="auto" w:fill="FFFFFF"/>
        <w:autoSpaceDE/>
        <w:autoSpaceDN/>
        <w:jc w:val="center"/>
        <w:rPr>
          <w:b/>
          <w:sz w:val="18"/>
          <w:szCs w:val="90"/>
        </w:rPr>
      </w:pPr>
    </w:p>
    <w:p w:rsidR="008D6615" w:rsidRPr="00116B96" w:rsidRDefault="00AD33FA" w:rsidP="008D6615">
      <w:pPr>
        <w:widowControl/>
        <w:shd w:val="clear" w:color="auto" w:fill="FFFFFF"/>
        <w:autoSpaceDE/>
        <w:autoSpaceDN/>
        <w:jc w:val="center"/>
        <w:rPr>
          <w:b/>
          <w:sz w:val="18"/>
          <w:szCs w:val="90"/>
        </w:rPr>
      </w:pPr>
      <w:r w:rsidRPr="00116B96">
        <w:rPr>
          <w:b/>
          <w:sz w:val="18"/>
          <w:szCs w:val="90"/>
        </w:rPr>
        <w:t>ONALASKA ISD MISSION STATEMENT:</w:t>
      </w:r>
    </w:p>
    <w:p w:rsidR="008D6615" w:rsidRDefault="00AD33FA" w:rsidP="008D6615">
      <w:pPr>
        <w:widowControl/>
        <w:shd w:val="clear" w:color="auto" w:fill="FFFFFF"/>
        <w:autoSpaceDE/>
        <w:autoSpaceDN/>
        <w:jc w:val="center"/>
        <w:rPr>
          <w:b/>
          <w:sz w:val="18"/>
          <w:szCs w:val="90"/>
        </w:rPr>
      </w:pPr>
      <w:r w:rsidRPr="00116B96">
        <w:rPr>
          <w:b/>
          <w:sz w:val="18"/>
          <w:szCs w:val="90"/>
        </w:rPr>
        <w:t xml:space="preserve">The mission of the Onalaska Independent School District is to provide a safe and exceptional education that unlocks student potential to become responsible members of society. </w:t>
      </w:r>
    </w:p>
    <w:p w:rsidR="00116B96" w:rsidRPr="00116B96" w:rsidRDefault="00116B96" w:rsidP="008D6615">
      <w:pPr>
        <w:widowControl/>
        <w:shd w:val="clear" w:color="auto" w:fill="FFFFFF"/>
        <w:autoSpaceDE/>
        <w:autoSpaceDN/>
        <w:jc w:val="center"/>
        <w:rPr>
          <w:b/>
          <w:sz w:val="18"/>
          <w:szCs w:val="90"/>
        </w:rPr>
      </w:pPr>
    </w:p>
    <w:p w:rsidR="008D6615" w:rsidRPr="008D6615" w:rsidRDefault="00AD33FA" w:rsidP="008D6615">
      <w:pPr>
        <w:pStyle w:val="BodyText"/>
        <w:jc w:val="center"/>
        <w:rPr>
          <w:vertAlign w:val="subscript"/>
        </w:rPr>
      </w:pPr>
      <w:r w:rsidRPr="00116B96">
        <w:rPr>
          <w:vertAlign w:val="subscript"/>
        </w:rPr>
        <w:t xml:space="preserve">It is the policy of Onalaska ISD not to discriminate </w:t>
      </w:r>
      <w:proofErr w:type="gramStart"/>
      <w:r w:rsidRPr="00116B96">
        <w:rPr>
          <w:vertAlign w:val="subscript"/>
        </w:rPr>
        <w:t>on the basis of</w:t>
      </w:r>
      <w:proofErr w:type="gramEnd"/>
      <w:r w:rsidRPr="00116B96">
        <w:rPr>
          <w:vertAlign w:val="subscript"/>
        </w:rPr>
        <w:t xml:space="preserve"> race, color, religion, national origin, age, sex, or handicap in its vocational pro</w:t>
      </w:r>
      <w:r w:rsidRPr="008D6615">
        <w:rPr>
          <w:vertAlign w:val="subscript"/>
        </w:rPr>
        <w:t xml:space="preserve">grams, services, or activities as required by the Title VI of the Civil Rights Act of 1964, as amended; Title IX of the Education Amendments of 1972; and Section 504 of the Rehabilitation Act of 1973, as amended.  </w:t>
      </w:r>
    </w:p>
    <w:p w:rsidR="008D6615" w:rsidRPr="008D6615" w:rsidRDefault="008D6615" w:rsidP="008D6615">
      <w:pPr>
        <w:pStyle w:val="BodyText"/>
        <w:jc w:val="center"/>
        <w:rPr>
          <w:sz w:val="10"/>
          <w:vertAlign w:val="subscript"/>
        </w:rPr>
      </w:pPr>
    </w:p>
    <w:p w:rsidR="008D6615" w:rsidRPr="008D6615" w:rsidRDefault="008D6615" w:rsidP="008D6615">
      <w:pPr>
        <w:widowControl/>
        <w:shd w:val="clear" w:color="auto" w:fill="FFFFFF"/>
        <w:autoSpaceDE/>
        <w:autoSpaceDN/>
        <w:jc w:val="center"/>
        <w:rPr>
          <w:rFonts w:ascii="Times New Roman" w:hAnsi="Times New Roman"/>
          <w:sz w:val="90"/>
          <w:szCs w:val="90"/>
        </w:rPr>
      </w:pPr>
    </w:p>
    <w:p w:rsidR="008D6615" w:rsidRPr="000830E1" w:rsidRDefault="008D6615">
      <w:pPr>
        <w:pStyle w:val="BodyText"/>
        <w:jc w:val="center"/>
        <w:rPr>
          <w:rFonts w:ascii="Times New Roman" w:hAnsi="Times New Roman"/>
          <w:vertAlign w:val="subscript"/>
        </w:rPr>
      </w:pPr>
    </w:p>
    <w:p w:rsidR="00231A2F" w:rsidRPr="000830E1" w:rsidRDefault="00231A2F">
      <w:pPr>
        <w:pStyle w:val="BodyText"/>
        <w:rPr>
          <w:rFonts w:ascii="Times New Roman" w:hAnsi="Times New Roman"/>
          <w:vertAlign w:val="superscript"/>
        </w:rPr>
      </w:pPr>
    </w:p>
    <w:sectPr w:rsidR="00231A2F" w:rsidRPr="000830E1">
      <w:type w:val="continuous"/>
      <w:pgSz w:w="12240" w:h="15840"/>
      <w:pgMar w:top="720" w:right="1440" w:bottom="720" w:left="1440" w:header="72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333D"/>
    <w:multiLevelType w:val="hybridMultilevel"/>
    <w:tmpl w:val="6B9015DA"/>
    <w:lvl w:ilvl="0" w:tplc="00000000">
      <w:start w:val="6"/>
      <w:numFmt w:val="decimal"/>
      <w:lvlText w:val="%1."/>
      <w:lvlJc w:val="left"/>
      <w:pPr>
        <w:tabs>
          <w:tab w:val="num" w:pos="1080"/>
        </w:tabs>
        <w:ind w:left="1080" w:hanging="720"/>
      </w:pPr>
      <w:rPr>
        <w:rFonts w:ascii="Times New Roman" w:hAnsi="Times New Roman"/>
      </w:rPr>
    </w:lvl>
    <w:lvl w:ilvl="1" w:tplc="00000001">
      <w:start w:val="1"/>
      <w:numFmt w:val="lowerLetter"/>
      <w:lvlText w:val="%2."/>
      <w:lvlJc w:val="left"/>
      <w:pPr>
        <w:tabs>
          <w:tab w:val="num" w:pos="1440"/>
        </w:tabs>
        <w:ind w:left="1440" w:hanging="360"/>
      </w:pPr>
      <w:rPr>
        <w:rFonts w:ascii="Times New Roman" w:hAnsi="Times New Roman"/>
      </w:rPr>
    </w:lvl>
    <w:lvl w:ilvl="2" w:tplc="00000002">
      <w:start w:val="1"/>
      <w:numFmt w:val="lowerRoman"/>
      <w:lvlText w:val="%3."/>
      <w:lvlJc w:val="right"/>
      <w:pPr>
        <w:tabs>
          <w:tab w:val="num" w:pos="2160"/>
        </w:tabs>
        <w:ind w:left="2160" w:hanging="180"/>
      </w:pPr>
      <w:rPr>
        <w:rFonts w:ascii="Times New Roman" w:hAnsi="Times New Roman"/>
      </w:rPr>
    </w:lvl>
    <w:lvl w:ilvl="3" w:tplc="00000003">
      <w:start w:val="1"/>
      <w:numFmt w:val="decimal"/>
      <w:lvlText w:val="%4."/>
      <w:lvlJc w:val="left"/>
      <w:pPr>
        <w:tabs>
          <w:tab w:val="num" w:pos="2880"/>
        </w:tabs>
        <w:ind w:left="2880" w:hanging="360"/>
      </w:pPr>
      <w:rPr>
        <w:rFonts w:ascii="Times New Roman" w:hAnsi="Times New Roman"/>
      </w:rPr>
    </w:lvl>
    <w:lvl w:ilvl="4" w:tplc="00000004">
      <w:start w:val="1"/>
      <w:numFmt w:val="lowerLetter"/>
      <w:lvlText w:val="%5."/>
      <w:lvlJc w:val="left"/>
      <w:pPr>
        <w:tabs>
          <w:tab w:val="num" w:pos="3600"/>
        </w:tabs>
        <w:ind w:left="3600" w:hanging="360"/>
      </w:pPr>
      <w:rPr>
        <w:rFonts w:ascii="Times New Roman" w:hAnsi="Times New Roman"/>
      </w:rPr>
    </w:lvl>
    <w:lvl w:ilvl="5" w:tplc="00000005">
      <w:start w:val="1"/>
      <w:numFmt w:val="lowerRoman"/>
      <w:lvlText w:val="%6."/>
      <w:lvlJc w:val="right"/>
      <w:pPr>
        <w:tabs>
          <w:tab w:val="num" w:pos="4320"/>
        </w:tabs>
        <w:ind w:left="4320" w:hanging="180"/>
      </w:pPr>
      <w:rPr>
        <w:rFonts w:ascii="Times New Roman" w:hAnsi="Times New Roman"/>
      </w:rPr>
    </w:lvl>
    <w:lvl w:ilvl="6" w:tplc="00000006">
      <w:start w:val="1"/>
      <w:numFmt w:val="decimal"/>
      <w:lvlText w:val="%7."/>
      <w:lvlJc w:val="left"/>
      <w:pPr>
        <w:tabs>
          <w:tab w:val="num" w:pos="5040"/>
        </w:tabs>
        <w:ind w:left="5040" w:hanging="360"/>
      </w:pPr>
      <w:rPr>
        <w:rFonts w:ascii="Times New Roman" w:hAnsi="Times New Roman"/>
      </w:rPr>
    </w:lvl>
    <w:lvl w:ilvl="7" w:tplc="00000007">
      <w:start w:val="1"/>
      <w:numFmt w:val="lowerLetter"/>
      <w:lvlText w:val="%8."/>
      <w:lvlJc w:val="left"/>
      <w:pPr>
        <w:tabs>
          <w:tab w:val="num" w:pos="5760"/>
        </w:tabs>
        <w:ind w:left="5760" w:hanging="360"/>
      </w:pPr>
      <w:rPr>
        <w:rFonts w:ascii="Times New Roman" w:hAnsi="Times New Roman"/>
      </w:rPr>
    </w:lvl>
    <w:lvl w:ilvl="8" w:tplc="00000008">
      <w:start w:val="1"/>
      <w:numFmt w:val="lowerRoman"/>
      <w:lvlText w:val="%9."/>
      <w:lvlJc w:val="right"/>
      <w:pPr>
        <w:tabs>
          <w:tab w:val="num" w:pos="6480"/>
        </w:tabs>
        <w:ind w:left="6480" w:hanging="180"/>
      </w:pPr>
      <w:rPr>
        <w:rFonts w:ascii="Times New Roman" w:hAnsi="Times New Roman"/>
      </w:rPr>
    </w:lvl>
  </w:abstractNum>
  <w:abstractNum w:abstractNumId="1" w15:restartNumberingAfterBreak="0">
    <w:nsid w:val="07057A28"/>
    <w:multiLevelType w:val="singleLevel"/>
    <w:tmpl w:val="60FC2B90"/>
    <w:lvl w:ilvl="0">
      <w:start w:val="5"/>
      <w:numFmt w:val="decimal"/>
      <w:lvlText w:val="%1."/>
      <w:lvlJc w:val="left"/>
      <w:pPr>
        <w:tabs>
          <w:tab w:val="num" w:pos="720"/>
        </w:tabs>
        <w:ind w:left="720" w:hanging="720"/>
      </w:pPr>
      <w:rPr>
        <w:rFonts w:ascii="Times New Roman" w:hAnsi="Times New Roman"/>
      </w:rPr>
    </w:lvl>
  </w:abstractNum>
  <w:abstractNum w:abstractNumId="2" w15:restartNumberingAfterBreak="0">
    <w:nsid w:val="269A1FA5"/>
    <w:multiLevelType w:val="singleLevel"/>
    <w:tmpl w:val="84B81380"/>
    <w:lvl w:ilvl="0">
      <w:start w:val="13"/>
      <w:numFmt w:val="decimal"/>
      <w:lvlText w:val="%1."/>
      <w:lvlJc w:val="left"/>
      <w:pPr>
        <w:tabs>
          <w:tab w:val="num" w:pos="720"/>
        </w:tabs>
        <w:ind w:left="720" w:hanging="720"/>
      </w:pPr>
      <w:rPr>
        <w:rFonts w:ascii="Times New Roman" w:hAnsi="Times New Roman"/>
      </w:rPr>
    </w:lvl>
  </w:abstractNum>
  <w:abstractNum w:abstractNumId="3" w15:restartNumberingAfterBreak="0">
    <w:nsid w:val="2D65303F"/>
    <w:multiLevelType w:val="hybridMultilevel"/>
    <w:tmpl w:val="5A54A946"/>
    <w:lvl w:ilvl="0" w:tplc="00000000">
      <w:start w:val="8"/>
      <w:numFmt w:val="decimal"/>
      <w:lvlText w:val="%1."/>
      <w:lvlJc w:val="left"/>
      <w:pPr>
        <w:tabs>
          <w:tab w:val="num" w:pos="720"/>
        </w:tabs>
        <w:ind w:left="720" w:hanging="360"/>
      </w:pPr>
      <w:rPr>
        <w:rFonts w:ascii="Times New Roman" w:hAnsi="Times New Roman"/>
      </w:rPr>
    </w:lvl>
    <w:lvl w:ilvl="1" w:tplc="00000001">
      <w:start w:val="1"/>
      <w:numFmt w:val="lowerLetter"/>
      <w:lvlText w:val="%2."/>
      <w:lvlJc w:val="left"/>
      <w:pPr>
        <w:tabs>
          <w:tab w:val="num" w:pos="1440"/>
        </w:tabs>
        <w:ind w:left="1440" w:hanging="360"/>
      </w:pPr>
      <w:rPr>
        <w:rFonts w:ascii="Times New Roman" w:hAnsi="Times New Roman"/>
      </w:rPr>
    </w:lvl>
    <w:lvl w:ilvl="2" w:tplc="00000002">
      <w:start w:val="1"/>
      <w:numFmt w:val="lowerRoman"/>
      <w:lvlText w:val="%3."/>
      <w:lvlJc w:val="right"/>
      <w:pPr>
        <w:tabs>
          <w:tab w:val="num" w:pos="2160"/>
        </w:tabs>
        <w:ind w:left="2160" w:hanging="180"/>
      </w:pPr>
      <w:rPr>
        <w:rFonts w:ascii="Times New Roman" w:hAnsi="Times New Roman"/>
      </w:rPr>
    </w:lvl>
    <w:lvl w:ilvl="3" w:tplc="00000003">
      <w:start w:val="1"/>
      <w:numFmt w:val="decimal"/>
      <w:lvlText w:val="%4."/>
      <w:lvlJc w:val="left"/>
      <w:pPr>
        <w:tabs>
          <w:tab w:val="num" w:pos="2880"/>
        </w:tabs>
        <w:ind w:left="2880" w:hanging="360"/>
      </w:pPr>
      <w:rPr>
        <w:rFonts w:ascii="Times New Roman" w:hAnsi="Times New Roman"/>
      </w:rPr>
    </w:lvl>
    <w:lvl w:ilvl="4" w:tplc="00000004">
      <w:start w:val="1"/>
      <w:numFmt w:val="lowerLetter"/>
      <w:lvlText w:val="%5."/>
      <w:lvlJc w:val="left"/>
      <w:pPr>
        <w:tabs>
          <w:tab w:val="num" w:pos="3600"/>
        </w:tabs>
        <w:ind w:left="3600" w:hanging="360"/>
      </w:pPr>
      <w:rPr>
        <w:rFonts w:ascii="Times New Roman" w:hAnsi="Times New Roman"/>
      </w:rPr>
    </w:lvl>
    <w:lvl w:ilvl="5" w:tplc="00000005">
      <w:start w:val="1"/>
      <w:numFmt w:val="lowerRoman"/>
      <w:lvlText w:val="%6."/>
      <w:lvlJc w:val="right"/>
      <w:pPr>
        <w:tabs>
          <w:tab w:val="num" w:pos="4320"/>
        </w:tabs>
        <w:ind w:left="4320" w:hanging="180"/>
      </w:pPr>
      <w:rPr>
        <w:rFonts w:ascii="Times New Roman" w:hAnsi="Times New Roman"/>
      </w:rPr>
    </w:lvl>
    <w:lvl w:ilvl="6" w:tplc="00000006">
      <w:start w:val="1"/>
      <w:numFmt w:val="decimal"/>
      <w:lvlText w:val="%7."/>
      <w:lvlJc w:val="left"/>
      <w:pPr>
        <w:tabs>
          <w:tab w:val="num" w:pos="5040"/>
        </w:tabs>
        <w:ind w:left="5040" w:hanging="360"/>
      </w:pPr>
      <w:rPr>
        <w:rFonts w:ascii="Times New Roman" w:hAnsi="Times New Roman"/>
      </w:rPr>
    </w:lvl>
    <w:lvl w:ilvl="7" w:tplc="00000007">
      <w:start w:val="1"/>
      <w:numFmt w:val="lowerLetter"/>
      <w:lvlText w:val="%8."/>
      <w:lvlJc w:val="left"/>
      <w:pPr>
        <w:tabs>
          <w:tab w:val="num" w:pos="5760"/>
        </w:tabs>
        <w:ind w:left="5760" w:hanging="360"/>
      </w:pPr>
      <w:rPr>
        <w:rFonts w:ascii="Times New Roman" w:hAnsi="Times New Roman"/>
      </w:rPr>
    </w:lvl>
    <w:lvl w:ilvl="8" w:tplc="00000008">
      <w:start w:val="1"/>
      <w:numFmt w:val="lowerRoman"/>
      <w:lvlText w:val="%9."/>
      <w:lvlJc w:val="right"/>
      <w:pPr>
        <w:tabs>
          <w:tab w:val="num" w:pos="6480"/>
        </w:tabs>
        <w:ind w:left="6480" w:hanging="180"/>
      </w:pPr>
      <w:rPr>
        <w:rFonts w:ascii="Times New Roman" w:hAnsi="Times New Roman"/>
      </w:rPr>
    </w:lvl>
  </w:abstractNum>
  <w:abstractNum w:abstractNumId="4" w15:restartNumberingAfterBreak="0">
    <w:nsid w:val="30CD7118"/>
    <w:multiLevelType w:val="hybridMultilevel"/>
    <w:tmpl w:val="6702404C"/>
    <w:lvl w:ilvl="0" w:tplc="00000000">
      <w:start w:val="3"/>
      <w:numFmt w:val="decimal"/>
      <w:lvlText w:val="%1."/>
      <w:lvlJc w:val="left"/>
      <w:pPr>
        <w:tabs>
          <w:tab w:val="num" w:pos="2520"/>
        </w:tabs>
        <w:ind w:left="2520" w:hanging="360"/>
      </w:pPr>
      <w:rPr>
        <w:rFonts w:ascii="Times New Roman" w:hAnsi="Times New Roman"/>
      </w:rPr>
    </w:lvl>
    <w:lvl w:ilvl="1" w:tplc="00000001">
      <w:start w:val="1"/>
      <w:numFmt w:val="lowerLetter"/>
      <w:lvlText w:val="%2."/>
      <w:lvlJc w:val="left"/>
      <w:pPr>
        <w:tabs>
          <w:tab w:val="num" w:pos="3240"/>
        </w:tabs>
        <w:ind w:left="3240" w:hanging="360"/>
      </w:pPr>
      <w:rPr>
        <w:rFonts w:ascii="Times New Roman" w:hAnsi="Times New Roman"/>
      </w:rPr>
    </w:lvl>
    <w:lvl w:ilvl="2" w:tplc="00000002">
      <w:start w:val="1"/>
      <w:numFmt w:val="lowerRoman"/>
      <w:lvlText w:val="%3."/>
      <w:lvlJc w:val="right"/>
      <w:pPr>
        <w:tabs>
          <w:tab w:val="num" w:pos="3960"/>
        </w:tabs>
        <w:ind w:left="3960" w:hanging="180"/>
      </w:pPr>
      <w:rPr>
        <w:rFonts w:ascii="Times New Roman" w:hAnsi="Times New Roman"/>
      </w:rPr>
    </w:lvl>
    <w:lvl w:ilvl="3" w:tplc="00000003">
      <w:start w:val="1"/>
      <w:numFmt w:val="decimal"/>
      <w:lvlText w:val="%4."/>
      <w:lvlJc w:val="left"/>
      <w:pPr>
        <w:tabs>
          <w:tab w:val="num" w:pos="4680"/>
        </w:tabs>
        <w:ind w:left="4680" w:hanging="360"/>
      </w:pPr>
      <w:rPr>
        <w:rFonts w:ascii="Times New Roman" w:hAnsi="Times New Roman"/>
      </w:rPr>
    </w:lvl>
    <w:lvl w:ilvl="4" w:tplc="00000004">
      <w:start w:val="1"/>
      <w:numFmt w:val="lowerLetter"/>
      <w:lvlText w:val="%5."/>
      <w:lvlJc w:val="left"/>
      <w:pPr>
        <w:tabs>
          <w:tab w:val="num" w:pos="5400"/>
        </w:tabs>
        <w:ind w:left="5400" w:hanging="360"/>
      </w:pPr>
      <w:rPr>
        <w:rFonts w:ascii="Times New Roman" w:hAnsi="Times New Roman"/>
      </w:rPr>
    </w:lvl>
    <w:lvl w:ilvl="5" w:tplc="00000005">
      <w:start w:val="1"/>
      <w:numFmt w:val="lowerRoman"/>
      <w:lvlText w:val="%6."/>
      <w:lvlJc w:val="right"/>
      <w:pPr>
        <w:tabs>
          <w:tab w:val="num" w:pos="6120"/>
        </w:tabs>
        <w:ind w:left="6120" w:hanging="180"/>
      </w:pPr>
      <w:rPr>
        <w:rFonts w:ascii="Times New Roman" w:hAnsi="Times New Roman"/>
      </w:rPr>
    </w:lvl>
    <w:lvl w:ilvl="6" w:tplc="00000006">
      <w:start w:val="1"/>
      <w:numFmt w:val="decimal"/>
      <w:lvlText w:val="%7."/>
      <w:lvlJc w:val="left"/>
      <w:pPr>
        <w:tabs>
          <w:tab w:val="num" w:pos="6840"/>
        </w:tabs>
        <w:ind w:left="6840" w:hanging="360"/>
      </w:pPr>
      <w:rPr>
        <w:rFonts w:ascii="Times New Roman" w:hAnsi="Times New Roman"/>
      </w:rPr>
    </w:lvl>
    <w:lvl w:ilvl="7" w:tplc="00000007">
      <w:start w:val="1"/>
      <w:numFmt w:val="lowerLetter"/>
      <w:lvlText w:val="%8."/>
      <w:lvlJc w:val="left"/>
      <w:pPr>
        <w:tabs>
          <w:tab w:val="num" w:pos="7560"/>
        </w:tabs>
        <w:ind w:left="7560" w:hanging="360"/>
      </w:pPr>
      <w:rPr>
        <w:rFonts w:ascii="Times New Roman" w:hAnsi="Times New Roman"/>
      </w:rPr>
    </w:lvl>
    <w:lvl w:ilvl="8" w:tplc="00000008">
      <w:start w:val="1"/>
      <w:numFmt w:val="lowerRoman"/>
      <w:lvlText w:val="%9."/>
      <w:lvlJc w:val="right"/>
      <w:pPr>
        <w:tabs>
          <w:tab w:val="num" w:pos="8280"/>
        </w:tabs>
        <w:ind w:left="8280" w:hanging="180"/>
      </w:pPr>
      <w:rPr>
        <w:rFonts w:ascii="Times New Roman" w:hAnsi="Times New Roman"/>
      </w:rPr>
    </w:lvl>
  </w:abstractNum>
  <w:abstractNum w:abstractNumId="5" w15:restartNumberingAfterBreak="0">
    <w:nsid w:val="3D7F7124"/>
    <w:multiLevelType w:val="hybridMultilevel"/>
    <w:tmpl w:val="E6F02D76"/>
    <w:lvl w:ilvl="0" w:tplc="00000000">
      <w:start w:val="8"/>
      <w:numFmt w:val="decimal"/>
      <w:lvlText w:val="%1."/>
      <w:lvlJc w:val="left"/>
      <w:pPr>
        <w:tabs>
          <w:tab w:val="num" w:pos="720"/>
        </w:tabs>
        <w:ind w:left="720" w:hanging="360"/>
      </w:pPr>
      <w:rPr>
        <w:rFonts w:ascii="Times New Roman" w:hAnsi="Times New Roman"/>
      </w:rPr>
    </w:lvl>
    <w:lvl w:ilvl="1" w:tplc="00000001">
      <w:start w:val="1"/>
      <w:numFmt w:val="lowerLetter"/>
      <w:lvlText w:val="%2."/>
      <w:lvlJc w:val="left"/>
      <w:pPr>
        <w:tabs>
          <w:tab w:val="num" w:pos="1440"/>
        </w:tabs>
        <w:ind w:left="1440" w:hanging="360"/>
      </w:pPr>
      <w:rPr>
        <w:rFonts w:ascii="Times New Roman" w:hAnsi="Times New Roman"/>
      </w:rPr>
    </w:lvl>
    <w:lvl w:ilvl="2" w:tplc="00000002">
      <w:start w:val="1"/>
      <w:numFmt w:val="lowerRoman"/>
      <w:lvlText w:val="%3."/>
      <w:lvlJc w:val="right"/>
      <w:pPr>
        <w:tabs>
          <w:tab w:val="num" w:pos="2160"/>
        </w:tabs>
        <w:ind w:left="2160" w:hanging="180"/>
      </w:pPr>
      <w:rPr>
        <w:rFonts w:ascii="Times New Roman" w:hAnsi="Times New Roman"/>
      </w:rPr>
    </w:lvl>
    <w:lvl w:ilvl="3" w:tplc="00000003">
      <w:start w:val="1"/>
      <w:numFmt w:val="decimal"/>
      <w:lvlText w:val="%4."/>
      <w:lvlJc w:val="left"/>
      <w:pPr>
        <w:tabs>
          <w:tab w:val="num" w:pos="2880"/>
        </w:tabs>
        <w:ind w:left="2880" w:hanging="360"/>
      </w:pPr>
      <w:rPr>
        <w:rFonts w:ascii="Times New Roman" w:hAnsi="Times New Roman"/>
      </w:rPr>
    </w:lvl>
    <w:lvl w:ilvl="4" w:tplc="00000004">
      <w:start w:val="1"/>
      <w:numFmt w:val="lowerLetter"/>
      <w:lvlText w:val="%5."/>
      <w:lvlJc w:val="left"/>
      <w:pPr>
        <w:tabs>
          <w:tab w:val="num" w:pos="3600"/>
        </w:tabs>
        <w:ind w:left="3600" w:hanging="360"/>
      </w:pPr>
      <w:rPr>
        <w:rFonts w:ascii="Times New Roman" w:hAnsi="Times New Roman"/>
      </w:rPr>
    </w:lvl>
    <w:lvl w:ilvl="5" w:tplc="00000005">
      <w:start w:val="1"/>
      <w:numFmt w:val="lowerRoman"/>
      <w:lvlText w:val="%6."/>
      <w:lvlJc w:val="right"/>
      <w:pPr>
        <w:tabs>
          <w:tab w:val="num" w:pos="4320"/>
        </w:tabs>
        <w:ind w:left="4320" w:hanging="180"/>
      </w:pPr>
      <w:rPr>
        <w:rFonts w:ascii="Times New Roman" w:hAnsi="Times New Roman"/>
      </w:rPr>
    </w:lvl>
    <w:lvl w:ilvl="6" w:tplc="00000006">
      <w:start w:val="1"/>
      <w:numFmt w:val="decimal"/>
      <w:lvlText w:val="%7."/>
      <w:lvlJc w:val="left"/>
      <w:pPr>
        <w:tabs>
          <w:tab w:val="num" w:pos="5040"/>
        </w:tabs>
        <w:ind w:left="5040" w:hanging="360"/>
      </w:pPr>
      <w:rPr>
        <w:rFonts w:ascii="Times New Roman" w:hAnsi="Times New Roman"/>
      </w:rPr>
    </w:lvl>
    <w:lvl w:ilvl="7" w:tplc="00000007">
      <w:start w:val="1"/>
      <w:numFmt w:val="lowerLetter"/>
      <w:lvlText w:val="%8."/>
      <w:lvlJc w:val="left"/>
      <w:pPr>
        <w:tabs>
          <w:tab w:val="num" w:pos="5760"/>
        </w:tabs>
        <w:ind w:left="5760" w:hanging="360"/>
      </w:pPr>
      <w:rPr>
        <w:rFonts w:ascii="Times New Roman" w:hAnsi="Times New Roman"/>
      </w:rPr>
    </w:lvl>
    <w:lvl w:ilvl="8" w:tplc="00000008">
      <w:start w:val="1"/>
      <w:numFmt w:val="lowerRoman"/>
      <w:lvlText w:val="%9."/>
      <w:lvlJc w:val="right"/>
      <w:pPr>
        <w:tabs>
          <w:tab w:val="num" w:pos="6480"/>
        </w:tabs>
        <w:ind w:left="6480" w:hanging="180"/>
      </w:pPr>
      <w:rPr>
        <w:rFonts w:ascii="Times New Roman" w:hAnsi="Times New Roman"/>
      </w:rPr>
    </w:lvl>
  </w:abstractNum>
  <w:abstractNum w:abstractNumId="6" w15:restartNumberingAfterBreak="0">
    <w:nsid w:val="43590063"/>
    <w:multiLevelType w:val="hybridMultilevel"/>
    <w:tmpl w:val="D1BEF8BC"/>
    <w:lvl w:ilvl="0" w:tplc="00000000">
      <w:start w:val="3"/>
      <w:numFmt w:val="lowerLetter"/>
      <w:lvlText w:val="%1."/>
      <w:lvlJc w:val="left"/>
      <w:pPr>
        <w:tabs>
          <w:tab w:val="num" w:pos="1080"/>
        </w:tabs>
        <w:ind w:left="1080" w:hanging="360"/>
      </w:pPr>
      <w:rPr>
        <w:rFonts w:ascii="Times New Roman" w:hAnsi="Times New Roman"/>
      </w:rPr>
    </w:lvl>
    <w:lvl w:ilvl="1" w:tplc="00000001">
      <w:start w:val="1"/>
      <w:numFmt w:val="lowerLetter"/>
      <w:lvlText w:val="%2."/>
      <w:lvlJc w:val="left"/>
      <w:pPr>
        <w:tabs>
          <w:tab w:val="num" w:pos="1800"/>
        </w:tabs>
        <w:ind w:left="1800" w:hanging="360"/>
      </w:pPr>
      <w:rPr>
        <w:rFonts w:ascii="Times New Roman" w:hAnsi="Times New Roman"/>
      </w:rPr>
    </w:lvl>
    <w:lvl w:ilvl="2" w:tplc="00000002">
      <w:start w:val="1"/>
      <w:numFmt w:val="lowerRoman"/>
      <w:lvlText w:val="%3."/>
      <w:lvlJc w:val="right"/>
      <w:pPr>
        <w:tabs>
          <w:tab w:val="num" w:pos="2520"/>
        </w:tabs>
        <w:ind w:left="2520" w:hanging="180"/>
      </w:pPr>
      <w:rPr>
        <w:rFonts w:ascii="Times New Roman" w:hAnsi="Times New Roman"/>
      </w:rPr>
    </w:lvl>
    <w:lvl w:ilvl="3" w:tplc="00000003">
      <w:start w:val="1"/>
      <w:numFmt w:val="decimal"/>
      <w:lvlText w:val="%4."/>
      <w:lvlJc w:val="left"/>
      <w:pPr>
        <w:tabs>
          <w:tab w:val="num" w:pos="3240"/>
        </w:tabs>
        <w:ind w:left="3240" w:hanging="360"/>
      </w:pPr>
      <w:rPr>
        <w:rFonts w:ascii="Times New Roman" w:hAnsi="Times New Roman"/>
      </w:rPr>
    </w:lvl>
    <w:lvl w:ilvl="4" w:tplc="00000004">
      <w:start w:val="1"/>
      <w:numFmt w:val="lowerLetter"/>
      <w:lvlText w:val="%5."/>
      <w:lvlJc w:val="left"/>
      <w:pPr>
        <w:tabs>
          <w:tab w:val="num" w:pos="3960"/>
        </w:tabs>
        <w:ind w:left="3960" w:hanging="360"/>
      </w:pPr>
      <w:rPr>
        <w:rFonts w:ascii="Times New Roman" w:hAnsi="Times New Roman"/>
      </w:rPr>
    </w:lvl>
    <w:lvl w:ilvl="5" w:tplc="00000005">
      <w:start w:val="1"/>
      <w:numFmt w:val="lowerRoman"/>
      <w:lvlText w:val="%6."/>
      <w:lvlJc w:val="right"/>
      <w:pPr>
        <w:tabs>
          <w:tab w:val="num" w:pos="4680"/>
        </w:tabs>
        <w:ind w:left="4680" w:hanging="180"/>
      </w:pPr>
      <w:rPr>
        <w:rFonts w:ascii="Times New Roman" w:hAnsi="Times New Roman"/>
      </w:rPr>
    </w:lvl>
    <w:lvl w:ilvl="6" w:tplc="00000006">
      <w:start w:val="1"/>
      <w:numFmt w:val="decimal"/>
      <w:lvlText w:val="%7."/>
      <w:lvlJc w:val="left"/>
      <w:pPr>
        <w:tabs>
          <w:tab w:val="num" w:pos="5400"/>
        </w:tabs>
        <w:ind w:left="5400" w:hanging="360"/>
      </w:pPr>
      <w:rPr>
        <w:rFonts w:ascii="Times New Roman" w:hAnsi="Times New Roman"/>
      </w:rPr>
    </w:lvl>
    <w:lvl w:ilvl="7" w:tplc="00000007">
      <w:start w:val="1"/>
      <w:numFmt w:val="lowerLetter"/>
      <w:lvlText w:val="%8."/>
      <w:lvlJc w:val="left"/>
      <w:pPr>
        <w:tabs>
          <w:tab w:val="num" w:pos="6120"/>
        </w:tabs>
        <w:ind w:left="6120" w:hanging="360"/>
      </w:pPr>
      <w:rPr>
        <w:rFonts w:ascii="Times New Roman" w:hAnsi="Times New Roman"/>
      </w:rPr>
    </w:lvl>
    <w:lvl w:ilvl="8" w:tplc="00000008">
      <w:start w:val="1"/>
      <w:numFmt w:val="lowerRoman"/>
      <w:lvlText w:val="%9."/>
      <w:lvlJc w:val="right"/>
      <w:pPr>
        <w:tabs>
          <w:tab w:val="num" w:pos="6840"/>
        </w:tabs>
        <w:ind w:left="6840" w:hanging="180"/>
      </w:pPr>
      <w:rPr>
        <w:rFonts w:ascii="Times New Roman" w:hAnsi="Times New Roman"/>
      </w:rPr>
    </w:lvl>
  </w:abstractNum>
  <w:abstractNum w:abstractNumId="7" w15:restartNumberingAfterBreak="0">
    <w:nsid w:val="4DE92205"/>
    <w:multiLevelType w:val="hybridMultilevel"/>
    <w:tmpl w:val="BD308BF2"/>
    <w:lvl w:ilvl="0" w:tplc="00000000">
      <w:start w:val="3"/>
      <w:numFmt w:val="decimal"/>
      <w:lvlText w:val="%1."/>
      <w:lvlJc w:val="left"/>
      <w:pPr>
        <w:tabs>
          <w:tab w:val="num" w:pos="2520"/>
        </w:tabs>
        <w:ind w:left="2520" w:hanging="360"/>
      </w:pPr>
      <w:rPr>
        <w:rFonts w:ascii="Times New Roman" w:hAnsi="Times New Roman"/>
      </w:rPr>
    </w:lvl>
    <w:lvl w:ilvl="1" w:tplc="00000001">
      <w:start w:val="1"/>
      <w:numFmt w:val="lowerLetter"/>
      <w:lvlText w:val="%2."/>
      <w:lvlJc w:val="left"/>
      <w:pPr>
        <w:tabs>
          <w:tab w:val="num" w:pos="3240"/>
        </w:tabs>
        <w:ind w:left="3240" w:hanging="360"/>
      </w:pPr>
      <w:rPr>
        <w:rFonts w:ascii="Times New Roman" w:hAnsi="Times New Roman"/>
      </w:rPr>
    </w:lvl>
    <w:lvl w:ilvl="2" w:tplc="00000002">
      <w:start w:val="1"/>
      <w:numFmt w:val="lowerRoman"/>
      <w:lvlText w:val="%3."/>
      <w:lvlJc w:val="right"/>
      <w:pPr>
        <w:tabs>
          <w:tab w:val="num" w:pos="3960"/>
        </w:tabs>
        <w:ind w:left="3960" w:hanging="180"/>
      </w:pPr>
      <w:rPr>
        <w:rFonts w:ascii="Times New Roman" w:hAnsi="Times New Roman"/>
      </w:rPr>
    </w:lvl>
    <w:lvl w:ilvl="3" w:tplc="00000003">
      <w:start w:val="1"/>
      <w:numFmt w:val="decimal"/>
      <w:lvlText w:val="%4."/>
      <w:lvlJc w:val="left"/>
      <w:pPr>
        <w:tabs>
          <w:tab w:val="num" w:pos="4680"/>
        </w:tabs>
        <w:ind w:left="4680" w:hanging="360"/>
      </w:pPr>
      <w:rPr>
        <w:rFonts w:ascii="Times New Roman" w:hAnsi="Times New Roman"/>
      </w:rPr>
    </w:lvl>
    <w:lvl w:ilvl="4" w:tplc="00000004">
      <w:start w:val="1"/>
      <w:numFmt w:val="lowerLetter"/>
      <w:lvlText w:val="%5."/>
      <w:lvlJc w:val="left"/>
      <w:pPr>
        <w:tabs>
          <w:tab w:val="num" w:pos="5400"/>
        </w:tabs>
        <w:ind w:left="5400" w:hanging="360"/>
      </w:pPr>
      <w:rPr>
        <w:rFonts w:ascii="Times New Roman" w:hAnsi="Times New Roman"/>
      </w:rPr>
    </w:lvl>
    <w:lvl w:ilvl="5" w:tplc="00000005">
      <w:start w:val="1"/>
      <w:numFmt w:val="lowerRoman"/>
      <w:lvlText w:val="%6."/>
      <w:lvlJc w:val="right"/>
      <w:pPr>
        <w:tabs>
          <w:tab w:val="num" w:pos="6120"/>
        </w:tabs>
        <w:ind w:left="6120" w:hanging="180"/>
      </w:pPr>
      <w:rPr>
        <w:rFonts w:ascii="Times New Roman" w:hAnsi="Times New Roman"/>
      </w:rPr>
    </w:lvl>
    <w:lvl w:ilvl="6" w:tplc="00000006">
      <w:start w:val="1"/>
      <w:numFmt w:val="decimal"/>
      <w:lvlText w:val="%7."/>
      <w:lvlJc w:val="left"/>
      <w:pPr>
        <w:tabs>
          <w:tab w:val="num" w:pos="6840"/>
        </w:tabs>
        <w:ind w:left="6840" w:hanging="360"/>
      </w:pPr>
      <w:rPr>
        <w:rFonts w:ascii="Times New Roman" w:hAnsi="Times New Roman"/>
      </w:rPr>
    </w:lvl>
    <w:lvl w:ilvl="7" w:tplc="00000007">
      <w:start w:val="1"/>
      <w:numFmt w:val="lowerLetter"/>
      <w:lvlText w:val="%8."/>
      <w:lvlJc w:val="left"/>
      <w:pPr>
        <w:tabs>
          <w:tab w:val="num" w:pos="7560"/>
        </w:tabs>
        <w:ind w:left="7560" w:hanging="360"/>
      </w:pPr>
      <w:rPr>
        <w:rFonts w:ascii="Times New Roman" w:hAnsi="Times New Roman"/>
      </w:rPr>
    </w:lvl>
    <w:lvl w:ilvl="8" w:tplc="00000008">
      <w:start w:val="1"/>
      <w:numFmt w:val="lowerRoman"/>
      <w:lvlText w:val="%9."/>
      <w:lvlJc w:val="right"/>
      <w:pPr>
        <w:tabs>
          <w:tab w:val="num" w:pos="8280"/>
        </w:tabs>
        <w:ind w:left="8280" w:hanging="180"/>
      </w:pPr>
      <w:rPr>
        <w:rFonts w:ascii="Times New Roman" w:hAnsi="Times New Roman"/>
      </w:rPr>
    </w:lvl>
  </w:abstractNum>
  <w:abstractNum w:abstractNumId="8" w15:restartNumberingAfterBreak="0">
    <w:nsid w:val="5A912847"/>
    <w:multiLevelType w:val="singleLevel"/>
    <w:tmpl w:val="AE6CE0F2"/>
    <w:lvl w:ilvl="0">
      <w:start w:val="3"/>
      <w:numFmt w:val="decimal"/>
      <w:lvlText w:val="%1."/>
      <w:lvlJc w:val="left"/>
      <w:pPr>
        <w:tabs>
          <w:tab w:val="num" w:pos="2520"/>
        </w:tabs>
        <w:ind w:left="2520" w:hanging="360"/>
      </w:pPr>
      <w:rPr>
        <w:rFonts w:ascii="Times New Roman" w:hAnsi="Times New Roman"/>
      </w:rPr>
    </w:lvl>
  </w:abstractNum>
  <w:abstractNum w:abstractNumId="9" w15:restartNumberingAfterBreak="0">
    <w:nsid w:val="616A5B03"/>
    <w:multiLevelType w:val="hybridMultilevel"/>
    <w:tmpl w:val="B6988A9E"/>
    <w:lvl w:ilvl="0" w:tplc="00000000">
      <w:start w:val="8"/>
      <w:numFmt w:val="decimal"/>
      <w:lvlText w:val="%1."/>
      <w:lvlJc w:val="left"/>
      <w:pPr>
        <w:tabs>
          <w:tab w:val="num" w:pos="1080"/>
        </w:tabs>
        <w:ind w:left="1080" w:hanging="720"/>
      </w:pPr>
      <w:rPr>
        <w:rFonts w:ascii="Times New Roman" w:hAnsi="Times New Roman"/>
      </w:rPr>
    </w:lvl>
    <w:lvl w:ilvl="1" w:tplc="00000001">
      <w:start w:val="1"/>
      <w:numFmt w:val="lowerLetter"/>
      <w:lvlText w:val="%2."/>
      <w:lvlJc w:val="left"/>
      <w:pPr>
        <w:tabs>
          <w:tab w:val="num" w:pos="1440"/>
        </w:tabs>
        <w:ind w:left="1440" w:hanging="360"/>
      </w:pPr>
      <w:rPr>
        <w:rFonts w:ascii="Times New Roman" w:hAnsi="Times New Roman"/>
      </w:rPr>
    </w:lvl>
    <w:lvl w:ilvl="2" w:tplc="00000002">
      <w:start w:val="1"/>
      <w:numFmt w:val="lowerRoman"/>
      <w:lvlText w:val="%3."/>
      <w:lvlJc w:val="right"/>
      <w:pPr>
        <w:tabs>
          <w:tab w:val="num" w:pos="2160"/>
        </w:tabs>
        <w:ind w:left="2160" w:hanging="180"/>
      </w:pPr>
      <w:rPr>
        <w:rFonts w:ascii="Times New Roman" w:hAnsi="Times New Roman"/>
      </w:rPr>
    </w:lvl>
    <w:lvl w:ilvl="3" w:tplc="00000003">
      <w:start w:val="1"/>
      <w:numFmt w:val="decimal"/>
      <w:lvlText w:val="%4."/>
      <w:lvlJc w:val="left"/>
      <w:pPr>
        <w:tabs>
          <w:tab w:val="num" w:pos="2880"/>
        </w:tabs>
        <w:ind w:left="2880" w:hanging="360"/>
      </w:pPr>
      <w:rPr>
        <w:rFonts w:ascii="Times New Roman" w:hAnsi="Times New Roman"/>
      </w:rPr>
    </w:lvl>
    <w:lvl w:ilvl="4" w:tplc="00000004">
      <w:start w:val="1"/>
      <w:numFmt w:val="lowerLetter"/>
      <w:lvlText w:val="%5."/>
      <w:lvlJc w:val="left"/>
      <w:pPr>
        <w:tabs>
          <w:tab w:val="num" w:pos="3600"/>
        </w:tabs>
        <w:ind w:left="3600" w:hanging="360"/>
      </w:pPr>
      <w:rPr>
        <w:rFonts w:ascii="Times New Roman" w:hAnsi="Times New Roman"/>
      </w:rPr>
    </w:lvl>
    <w:lvl w:ilvl="5" w:tplc="00000005">
      <w:start w:val="1"/>
      <w:numFmt w:val="lowerRoman"/>
      <w:lvlText w:val="%6."/>
      <w:lvlJc w:val="right"/>
      <w:pPr>
        <w:tabs>
          <w:tab w:val="num" w:pos="4320"/>
        </w:tabs>
        <w:ind w:left="4320" w:hanging="180"/>
      </w:pPr>
      <w:rPr>
        <w:rFonts w:ascii="Times New Roman" w:hAnsi="Times New Roman"/>
      </w:rPr>
    </w:lvl>
    <w:lvl w:ilvl="6" w:tplc="00000006">
      <w:start w:val="1"/>
      <w:numFmt w:val="decimal"/>
      <w:lvlText w:val="%7."/>
      <w:lvlJc w:val="left"/>
      <w:pPr>
        <w:tabs>
          <w:tab w:val="num" w:pos="5040"/>
        </w:tabs>
        <w:ind w:left="5040" w:hanging="360"/>
      </w:pPr>
      <w:rPr>
        <w:rFonts w:ascii="Times New Roman" w:hAnsi="Times New Roman"/>
      </w:rPr>
    </w:lvl>
    <w:lvl w:ilvl="7" w:tplc="00000007">
      <w:start w:val="1"/>
      <w:numFmt w:val="lowerLetter"/>
      <w:lvlText w:val="%8."/>
      <w:lvlJc w:val="left"/>
      <w:pPr>
        <w:tabs>
          <w:tab w:val="num" w:pos="5760"/>
        </w:tabs>
        <w:ind w:left="5760" w:hanging="360"/>
      </w:pPr>
      <w:rPr>
        <w:rFonts w:ascii="Times New Roman" w:hAnsi="Times New Roman"/>
      </w:rPr>
    </w:lvl>
    <w:lvl w:ilvl="8" w:tplc="00000008">
      <w:start w:val="1"/>
      <w:numFmt w:val="lowerRoman"/>
      <w:lvlText w:val="%9."/>
      <w:lvlJc w:val="right"/>
      <w:pPr>
        <w:tabs>
          <w:tab w:val="num" w:pos="6480"/>
        </w:tabs>
        <w:ind w:left="6480" w:hanging="180"/>
      </w:pPr>
      <w:rPr>
        <w:rFonts w:ascii="Times New Roman" w:hAnsi="Times New Roman"/>
      </w:rPr>
    </w:lvl>
  </w:abstractNum>
  <w:abstractNum w:abstractNumId="10" w15:restartNumberingAfterBreak="0">
    <w:nsid w:val="6BEC1534"/>
    <w:multiLevelType w:val="singleLevel"/>
    <w:tmpl w:val="47109712"/>
    <w:lvl w:ilvl="0">
      <w:start w:val="2"/>
      <w:numFmt w:val="lowerLetter"/>
      <w:lvlText w:val="%1."/>
      <w:lvlJc w:val="left"/>
      <w:pPr>
        <w:tabs>
          <w:tab w:val="num" w:pos="1800"/>
        </w:tabs>
        <w:ind w:left="1800" w:hanging="360"/>
      </w:pPr>
      <w:rPr>
        <w:rFonts w:ascii="Times New Roman" w:hAnsi="Times New Roman"/>
      </w:rPr>
    </w:lvl>
  </w:abstractNum>
  <w:abstractNum w:abstractNumId="11" w15:restartNumberingAfterBreak="0">
    <w:nsid w:val="70495DFD"/>
    <w:multiLevelType w:val="hybridMultilevel"/>
    <w:tmpl w:val="D8D4F76A"/>
    <w:lvl w:ilvl="0" w:tplc="00000000">
      <w:start w:val="8"/>
      <w:numFmt w:val="decimal"/>
      <w:lvlText w:val="%1."/>
      <w:lvlJc w:val="left"/>
      <w:pPr>
        <w:tabs>
          <w:tab w:val="num" w:pos="1080"/>
        </w:tabs>
        <w:ind w:left="1080" w:hanging="720"/>
      </w:pPr>
      <w:rPr>
        <w:rFonts w:ascii="Times New Roman" w:hAnsi="Times New Roman"/>
      </w:rPr>
    </w:lvl>
    <w:lvl w:ilvl="1" w:tplc="00000001">
      <w:start w:val="1"/>
      <w:numFmt w:val="lowerLetter"/>
      <w:lvlText w:val="%2."/>
      <w:lvlJc w:val="left"/>
      <w:pPr>
        <w:tabs>
          <w:tab w:val="num" w:pos="1440"/>
        </w:tabs>
        <w:ind w:left="1440" w:hanging="360"/>
      </w:pPr>
      <w:rPr>
        <w:rFonts w:ascii="Times New Roman" w:hAnsi="Times New Roman"/>
      </w:rPr>
    </w:lvl>
    <w:lvl w:ilvl="2" w:tplc="00000002">
      <w:start w:val="1"/>
      <w:numFmt w:val="lowerRoman"/>
      <w:lvlText w:val="%3."/>
      <w:lvlJc w:val="right"/>
      <w:pPr>
        <w:tabs>
          <w:tab w:val="num" w:pos="2160"/>
        </w:tabs>
        <w:ind w:left="2160" w:hanging="180"/>
      </w:pPr>
      <w:rPr>
        <w:rFonts w:ascii="Times New Roman" w:hAnsi="Times New Roman"/>
      </w:rPr>
    </w:lvl>
    <w:lvl w:ilvl="3" w:tplc="00000003">
      <w:start w:val="1"/>
      <w:numFmt w:val="decimal"/>
      <w:lvlText w:val="%4."/>
      <w:lvlJc w:val="left"/>
      <w:pPr>
        <w:tabs>
          <w:tab w:val="num" w:pos="2880"/>
        </w:tabs>
        <w:ind w:left="2880" w:hanging="360"/>
      </w:pPr>
      <w:rPr>
        <w:rFonts w:ascii="Times New Roman" w:hAnsi="Times New Roman"/>
      </w:rPr>
    </w:lvl>
    <w:lvl w:ilvl="4" w:tplc="00000004">
      <w:start w:val="1"/>
      <w:numFmt w:val="lowerLetter"/>
      <w:lvlText w:val="%5."/>
      <w:lvlJc w:val="left"/>
      <w:pPr>
        <w:tabs>
          <w:tab w:val="num" w:pos="3600"/>
        </w:tabs>
        <w:ind w:left="3600" w:hanging="360"/>
      </w:pPr>
      <w:rPr>
        <w:rFonts w:ascii="Times New Roman" w:hAnsi="Times New Roman"/>
      </w:rPr>
    </w:lvl>
    <w:lvl w:ilvl="5" w:tplc="00000005">
      <w:start w:val="1"/>
      <w:numFmt w:val="lowerRoman"/>
      <w:lvlText w:val="%6."/>
      <w:lvlJc w:val="right"/>
      <w:pPr>
        <w:tabs>
          <w:tab w:val="num" w:pos="4320"/>
        </w:tabs>
        <w:ind w:left="4320" w:hanging="180"/>
      </w:pPr>
      <w:rPr>
        <w:rFonts w:ascii="Times New Roman" w:hAnsi="Times New Roman"/>
      </w:rPr>
    </w:lvl>
    <w:lvl w:ilvl="6" w:tplc="00000006">
      <w:start w:val="1"/>
      <w:numFmt w:val="decimal"/>
      <w:lvlText w:val="%7."/>
      <w:lvlJc w:val="left"/>
      <w:pPr>
        <w:tabs>
          <w:tab w:val="num" w:pos="5040"/>
        </w:tabs>
        <w:ind w:left="5040" w:hanging="360"/>
      </w:pPr>
      <w:rPr>
        <w:rFonts w:ascii="Times New Roman" w:hAnsi="Times New Roman"/>
      </w:rPr>
    </w:lvl>
    <w:lvl w:ilvl="7" w:tplc="00000007">
      <w:start w:val="1"/>
      <w:numFmt w:val="lowerLetter"/>
      <w:lvlText w:val="%8."/>
      <w:lvlJc w:val="left"/>
      <w:pPr>
        <w:tabs>
          <w:tab w:val="num" w:pos="5760"/>
        </w:tabs>
        <w:ind w:left="5760" w:hanging="360"/>
      </w:pPr>
      <w:rPr>
        <w:rFonts w:ascii="Times New Roman" w:hAnsi="Times New Roman"/>
      </w:rPr>
    </w:lvl>
    <w:lvl w:ilvl="8" w:tplc="00000008">
      <w:start w:val="1"/>
      <w:numFmt w:val="lowerRoman"/>
      <w:lvlText w:val="%9."/>
      <w:lvlJc w:val="right"/>
      <w:pPr>
        <w:tabs>
          <w:tab w:val="num" w:pos="6480"/>
        </w:tabs>
        <w:ind w:left="6480" w:hanging="180"/>
      </w:pPr>
      <w:rPr>
        <w:rFonts w:ascii="Times New Roman" w:hAnsi="Times New Roman"/>
      </w:rPr>
    </w:lvl>
  </w:abstractNum>
  <w:num w:numId="1">
    <w:abstractNumId w:val="10"/>
  </w:num>
  <w:num w:numId="2">
    <w:abstractNumId w:val="1"/>
  </w:num>
  <w:num w:numId="3">
    <w:abstractNumId w:val="8"/>
  </w:num>
  <w:num w:numId="4">
    <w:abstractNumId w:val="2"/>
  </w:num>
  <w:num w:numId="5">
    <w:abstractNumId w:val="0"/>
  </w:num>
  <w:num w:numId="6">
    <w:abstractNumId w:val="9"/>
  </w:num>
  <w:num w:numId="7">
    <w:abstractNumId w:val="3"/>
  </w:num>
  <w:num w:numId="8">
    <w:abstractNumId w:val="5"/>
  </w:num>
  <w:num w:numId="9">
    <w:abstractNumId w:val="11"/>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3"/>
  <w:doNotShadeFormData/>
  <w:characterSpacingControl w:val="compressPunctuation"/>
  <w:doNotValidateAgainstSchema/>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8F3"/>
    <w:rsid w:val="000830E1"/>
    <w:rsid w:val="00116B96"/>
    <w:rsid w:val="00154048"/>
    <w:rsid w:val="002046EA"/>
    <w:rsid w:val="00231A2F"/>
    <w:rsid w:val="003A3C5B"/>
    <w:rsid w:val="004628F3"/>
    <w:rsid w:val="00476EB6"/>
    <w:rsid w:val="0055369A"/>
    <w:rsid w:val="008D6615"/>
    <w:rsid w:val="00930151"/>
    <w:rsid w:val="00A2738D"/>
    <w:rsid w:val="00AD33FA"/>
    <w:rsid w:val="00B05C1E"/>
    <w:rsid w:val="00B13B23"/>
    <w:rsid w:val="00B54A2D"/>
    <w:rsid w:val="00CF6C05"/>
    <w:rsid w:val="00ED5AF0"/>
    <w:rsid w:val="00F81885"/>
    <w:rsid w:val="00F859EC"/>
    <w:rsid w:val="00FE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7AA9B"/>
  <w14:defaultImageDpi w14:val="0"/>
  <w15:docId w15:val="{98A2EA05-196B-4E66-A062-CC25BA87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1"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rPr>
  </w:style>
  <w:style w:type="paragraph" w:styleId="Title">
    <w:name w:val="Title"/>
    <w:basedOn w:val="Normal"/>
    <w:link w:val="TitleChar"/>
    <w:uiPriority w:val="10"/>
    <w:qFormat/>
    <w:pPr>
      <w:jc w:val="center"/>
    </w:pPr>
    <w:rPr>
      <w:b/>
      <w:sz w:val="36"/>
    </w:rPr>
  </w:style>
  <w:style w:type="character" w:customStyle="1" w:styleId="TitleChar">
    <w:name w:val="Title Char"/>
    <w:link w:val="Title"/>
    <w:uiPriority w:val="10"/>
    <w:locked/>
    <w:rPr>
      <w:rFonts w:ascii="Cambria" w:hAnsi="Cambria"/>
      <w:b/>
      <w:bCs/>
      <w:kern w:val="28"/>
      <w:sz w:val="32"/>
      <w:szCs w:val="32"/>
    </w:rPr>
  </w:style>
  <w:style w:type="paragraph" w:styleId="BodyText">
    <w:name w:val="Body Text"/>
    <w:basedOn w:val="Normal"/>
    <w:link w:val="BodyTextChar"/>
    <w:uiPriority w:val="99"/>
    <w:rPr>
      <w:b/>
      <w:sz w:val="16"/>
    </w:rPr>
  </w:style>
  <w:style w:type="character" w:customStyle="1" w:styleId="BodyTextChar">
    <w:name w:val="Body Text Char"/>
    <w:link w:val="BodyText"/>
    <w:uiPriority w:val="99"/>
    <w:semiHidden/>
    <w:locked/>
    <w:rPr>
      <w:rFonts w:ascii="Times New Roman" w:hAnsi="Times New Roman"/>
      <w:sz w:val="24"/>
      <w:szCs w:val="24"/>
    </w:rPr>
  </w:style>
  <w:style w:type="paragraph" w:styleId="BodyTextIndent">
    <w:name w:val="Body Text Indent"/>
    <w:basedOn w:val="Normal"/>
    <w:link w:val="BodyTextIndentChar"/>
    <w:uiPriority w:val="99"/>
    <w:pPr>
      <w:ind w:left="4320"/>
    </w:pPr>
  </w:style>
  <w:style w:type="character" w:customStyle="1" w:styleId="BodyTextIndentChar">
    <w:name w:val="Body Text Indent Char"/>
    <w:link w:val="BodyTextIndent"/>
    <w:uiPriority w:val="99"/>
    <w:semiHidden/>
    <w:lock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ONALASKA INDEPENDENT SCHOOL DISTRICT</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ONALASKA INDEPENDENT SCHOOL DISTRICT</dc:title>
  <dc:subject/>
  <dc:creator>Onalaska ISD</dc:creator>
  <cp:keywords/>
  <dc:description/>
  <cp:lastModifiedBy>Ashley Porter</cp:lastModifiedBy>
  <cp:revision>7</cp:revision>
  <cp:lastPrinted>2019-01-11T15:06:00Z</cp:lastPrinted>
  <dcterms:created xsi:type="dcterms:W3CDTF">2019-01-11T15:03:00Z</dcterms:created>
  <dcterms:modified xsi:type="dcterms:W3CDTF">2019-01-11T15:42:00Z</dcterms:modified>
</cp:coreProperties>
</file>