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031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0B4B541C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63E65ABD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1733DF18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14:paraId="3C024920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3EBC2D50" w14:textId="52553D9A" w:rsidR="00311308" w:rsidRPr="00311308" w:rsidRDefault="000A073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April 1</w:t>
      </w:r>
      <w:r w:rsidR="004F1AC2">
        <w:rPr>
          <w:sz w:val="28"/>
          <w:szCs w:val="28"/>
        </w:rPr>
        <w:t>5</w:t>
      </w:r>
      <w:r w:rsidR="00BC7B8E">
        <w:rPr>
          <w:sz w:val="28"/>
          <w:szCs w:val="28"/>
        </w:rPr>
        <w:t>,</w:t>
      </w:r>
      <w:r w:rsidR="00BE09D6">
        <w:rPr>
          <w:sz w:val="28"/>
          <w:szCs w:val="28"/>
        </w:rPr>
        <w:t xml:space="preserve"> 201</w:t>
      </w:r>
      <w:r w:rsidR="004F1AC2">
        <w:rPr>
          <w:sz w:val="28"/>
          <w:szCs w:val="28"/>
        </w:rPr>
        <w:t>9</w:t>
      </w:r>
    </w:p>
    <w:p w14:paraId="542323FD" w14:textId="74C238E8" w:rsidR="00311308" w:rsidRDefault="00EC0CB0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311308" w:rsidRPr="00311308">
        <w:rPr>
          <w:sz w:val="28"/>
          <w:szCs w:val="28"/>
        </w:rPr>
        <w:t>0 P.M.</w:t>
      </w:r>
    </w:p>
    <w:p w14:paraId="5A0E149D" w14:textId="6939C072" w:rsidR="0030459F" w:rsidRDefault="0030459F" w:rsidP="00311308">
      <w:pPr>
        <w:tabs>
          <w:tab w:val="center" w:pos="4680"/>
        </w:tabs>
        <w:jc w:val="center"/>
        <w:rPr>
          <w:sz w:val="28"/>
          <w:szCs w:val="28"/>
        </w:rPr>
      </w:pPr>
    </w:p>
    <w:p w14:paraId="6798C774" w14:textId="77777777" w:rsidR="0030459F" w:rsidRPr="00311308" w:rsidRDefault="0030459F" w:rsidP="00311308">
      <w:pPr>
        <w:tabs>
          <w:tab w:val="center" w:pos="4680"/>
        </w:tabs>
        <w:jc w:val="center"/>
        <w:rPr>
          <w:sz w:val="28"/>
          <w:szCs w:val="28"/>
        </w:rPr>
      </w:pPr>
    </w:p>
    <w:p w14:paraId="63287727" w14:textId="77777777" w:rsidR="00311308" w:rsidRPr="00311308" w:rsidRDefault="00311308" w:rsidP="00311308">
      <w:pPr>
        <w:rPr>
          <w:sz w:val="28"/>
          <w:szCs w:val="28"/>
        </w:rPr>
      </w:pPr>
    </w:p>
    <w:p w14:paraId="226FEFA2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3B48D2DF" w14:textId="744A3D58" w:rsidR="00311308" w:rsidRDefault="00311308" w:rsidP="00311308">
      <w:pPr>
        <w:rPr>
          <w:sz w:val="24"/>
        </w:rPr>
      </w:pPr>
    </w:p>
    <w:p w14:paraId="5F2049F6" w14:textId="77777777" w:rsidR="0030459F" w:rsidRDefault="0030459F" w:rsidP="00311308">
      <w:pPr>
        <w:rPr>
          <w:sz w:val="24"/>
        </w:rPr>
      </w:pPr>
    </w:p>
    <w:p w14:paraId="73CE979D" w14:textId="504C22E6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2961FA">
        <w:rPr>
          <w:b/>
          <w:bCs/>
          <w:sz w:val="24"/>
        </w:rPr>
        <w:t>1</w:t>
      </w:r>
      <w:r w:rsidR="004F1AC2">
        <w:rPr>
          <w:b/>
          <w:bCs/>
          <w:sz w:val="24"/>
        </w:rPr>
        <w:t xml:space="preserve">5, </w:t>
      </w:r>
      <w:r>
        <w:rPr>
          <w:b/>
          <w:bCs/>
          <w:sz w:val="24"/>
        </w:rPr>
        <w:t>20</w:t>
      </w:r>
      <w:r w:rsidR="00D30994">
        <w:rPr>
          <w:b/>
          <w:bCs/>
          <w:sz w:val="24"/>
        </w:rPr>
        <w:t>1</w:t>
      </w:r>
      <w:r w:rsidR="004F1AC2">
        <w:rPr>
          <w:b/>
          <w:bCs/>
          <w:sz w:val="24"/>
        </w:rPr>
        <w:t>9</w:t>
      </w:r>
      <w:r>
        <w:rPr>
          <w:b/>
          <w:bCs/>
          <w:sz w:val="24"/>
        </w:rPr>
        <w:t>, at 6:</w:t>
      </w:r>
      <w:r w:rsidR="00EC0CB0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579B63BC" w14:textId="4CEF6F05" w:rsidR="00311308" w:rsidRDefault="00311308" w:rsidP="00311308">
      <w:pPr>
        <w:rPr>
          <w:sz w:val="24"/>
        </w:rPr>
      </w:pPr>
    </w:p>
    <w:p w14:paraId="1882FDAB" w14:textId="77777777" w:rsidR="0030459F" w:rsidRDefault="0030459F" w:rsidP="00311308">
      <w:pPr>
        <w:rPr>
          <w:sz w:val="24"/>
        </w:rPr>
      </w:pPr>
    </w:p>
    <w:p w14:paraId="7F4E0D51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145ABA3F" w14:textId="77777777" w:rsidR="004F1AC2" w:rsidRDefault="004F1AC2" w:rsidP="00311308">
      <w:pPr>
        <w:rPr>
          <w:sz w:val="24"/>
        </w:rPr>
      </w:pPr>
      <w:r>
        <w:rPr>
          <w:sz w:val="24"/>
        </w:rPr>
        <w:t>Ted Wiggins, Board President</w:t>
      </w:r>
    </w:p>
    <w:p w14:paraId="5AA2C106" w14:textId="77777777" w:rsidR="004F1AC2" w:rsidRDefault="004F1AC2" w:rsidP="00311308">
      <w:pPr>
        <w:rPr>
          <w:sz w:val="24"/>
        </w:rPr>
      </w:pPr>
      <w:r>
        <w:rPr>
          <w:sz w:val="24"/>
        </w:rPr>
        <w:t>Brandon Smith, Vice President</w:t>
      </w:r>
    </w:p>
    <w:p w14:paraId="0F78D943" w14:textId="16ABDF50" w:rsidR="00D61C9F" w:rsidRDefault="00D61C9F" w:rsidP="00311308">
      <w:pPr>
        <w:rPr>
          <w:sz w:val="24"/>
        </w:rPr>
      </w:pPr>
      <w:r>
        <w:rPr>
          <w:sz w:val="24"/>
        </w:rPr>
        <w:t>Pobla Gallier, Secretary</w:t>
      </w:r>
    </w:p>
    <w:p w14:paraId="75797CE2" w14:textId="278A5C8C" w:rsidR="005F2C22" w:rsidRDefault="000A0730" w:rsidP="00311308">
      <w:pPr>
        <w:rPr>
          <w:sz w:val="24"/>
        </w:rPr>
      </w:pPr>
      <w:r>
        <w:rPr>
          <w:sz w:val="24"/>
        </w:rPr>
        <w:t>Dennis Hodge</w:t>
      </w:r>
      <w:r w:rsidR="00EC0CB0">
        <w:rPr>
          <w:sz w:val="24"/>
        </w:rPr>
        <w:t xml:space="preserve">, </w:t>
      </w:r>
      <w:r w:rsidR="00D61C9F">
        <w:rPr>
          <w:sz w:val="24"/>
        </w:rPr>
        <w:t>Member</w:t>
      </w:r>
    </w:p>
    <w:p w14:paraId="50B8F0E6" w14:textId="77777777" w:rsidR="002961FA" w:rsidRDefault="002961FA" w:rsidP="00311308">
      <w:pPr>
        <w:rPr>
          <w:sz w:val="24"/>
        </w:rPr>
      </w:pPr>
      <w:r>
        <w:rPr>
          <w:sz w:val="24"/>
        </w:rPr>
        <w:t>Tom Curran, Member</w:t>
      </w:r>
    </w:p>
    <w:p w14:paraId="61FE78B3" w14:textId="77777777" w:rsidR="00EC0CB0" w:rsidRDefault="00BE09D6" w:rsidP="00311308">
      <w:pPr>
        <w:rPr>
          <w:sz w:val="24"/>
        </w:rPr>
      </w:pPr>
      <w:r>
        <w:rPr>
          <w:sz w:val="24"/>
        </w:rPr>
        <w:t>Russell Jones</w:t>
      </w:r>
      <w:r w:rsidR="00EC0CB0">
        <w:rPr>
          <w:sz w:val="24"/>
        </w:rPr>
        <w:t>, Member</w:t>
      </w:r>
    </w:p>
    <w:p w14:paraId="37A2BADC" w14:textId="6B289883" w:rsidR="000A0730" w:rsidRDefault="000A0730" w:rsidP="00311308">
      <w:pPr>
        <w:rPr>
          <w:sz w:val="24"/>
        </w:rPr>
      </w:pPr>
      <w:r>
        <w:rPr>
          <w:sz w:val="24"/>
        </w:rPr>
        <w:t>John Haynes, Member</w:t>
      </w:r>
    </w:p>
    <w:p w14:paraId="0F6FBE99" w14:textId="77777777" w:rsidR="0030459F" w:rsidRDefault="0030459F" w:rsidP="00311308">
      <w:pPr>
        <w:rPr>
          <w:sz w:val="24"/>
        </w:rPr>
      </w:pPr>
    </w:p>
    <w:p w14:paraId="78E75320" w14:textId="77777777" w:rsidR="00311308" w:rsidRDefault="00311308" w:rsidP="00311308">
      <w:pPr>
        <w:rPr>
          <w:sz w:val="24"/>
        </w:rPr>
      </w:pPr>
    </w:p>
    <w:p w14:paraId="5D6CDE38" w14:textId="77777777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34960441" w14:textId="51F31E65" w:rsidR="00311308" w:rsidRDefault="004F1AC2" w:rsidP="00311308">
      <w:pPr>
        <w:rPr>
          <w:sz w:val="24"/>
        </w:rPr>
      </w:pPr>
      <w:r>
        <w:rPr>
          <w:sz w:val="24"/>
        </w:rPr>
        <w:t>John Reynolds</w:t>
      </w:r>
      <w:r w:rsidR="00311308">
        <w:rPr>
          <w:sz w:val="24"/>
        </w:rPr>
        <w:t>,</w:t>
      </w:r>
      <w:r>
        <w:rPr>
          <w:sz w:val="24"/>
        </w:rPr>
        <w:t xml:space="preserve"> Interim</w:t>
      </w:r>
      <w:r w:rsidR="00311308">
        <w:rPr>
          <w:sz w:val="24"/>
        </w:rPr>
        <w:t xml:space="preserve">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>Gary Ashmore, PCE</w:t>
      </w:r>
    </w:p>
    <w:p w14:paraId="7A2DF964" w14:textId="77777777" w:rsidR="00E32F1F" w:rsidRDefault="00E32F1F" w:rsidP="00765A5B">
      <w:pPr>
        <w:rPr>
          <w:sz w:val="24"/>
        </w:rPr>
      </w:pPr>
      <w:r>
        <w:rPr>
          <w:sz w:val="24"/>
        </w:rPr>
        <w:t xml:space="preserve">Angela Foster, Business Manager </w:t>
      </w:r>
    </w:p>
    <w:p w14:paraId="50C571FB" w14:textId="77777777" w:rsidR="00F33289" w:rsidRDefault="006341DC" w:rsidP="00765A5B">
      <w:pPr>
        <w:rPr>
          <w:sz w:val="24"/>
        </w:rPr>
      </w:pPr>
      <w:r>
        <w:rPr>
          <w:sz w:val="24"/>
        </w:rPr>
        <w:t>Anthony R</w:t>
      </w:r>
      <w:r w:rsidR="000A0730">
        <w:rPr>
          <w:sz w:val="24"/>
        </w:rPr>
        <w:t>oberts</w:t>
      </w:r>
      <w:r w:rsidR="00765A5B">
        <w:rPr>
          <w:sz w:val="24"/>
        </w:rPr>
        <w:t>, Junior-Senior High School Principal</w:t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14:paraId="383BF6EF" w14:textId="77777777" w:rsidR="004F1AC2" w:rsidRDefault="004F1AC2" w:rsidP="00765A5B">
      <w:pPr>
        <w:rPr>
          <w:sz w:val="24"/>
        </w:rPr>
      </w:pPr>
      <w:r>
        <w:rPr>
          <w:sz w:val="24"/>
        </w:rPr>
        <w:t xml:space="preserve">Danna </w:t>
      </w:r>
      <w:proofErr w:type="spellStart"/>
      <w:r>
        <w:rPr>
          <w:sz w:val="24"/>
        </w:rPr>
        <w:t>Mitschke</w:t>
      </w:r>
      <w:proofErr w:type="spellEnd"/>
      <w:r>
        <w:rPr>
          <w:sz w:val="24"/>
        </w:rPr>
        <w:t>, Junior Senior High Assistant Principal</w:t>
      </w:r>
      <w:r>
        <w:rPr>
          <w:sz w:val="24"/>
        </w:rPr>
        <w:t xml:space="preserve"> </w:t>
      </w:r>
    </w:p>
    <w:p w14:paraId="3A155229" w14:textId="41AD8108" w:rsidR="00D61C9F" w:rsidRDefault="00D61C9F" w:rsidP="00765A5B">
      <w:pPr>
        <w:rPr>
          <w:sz w:val="24"/>
        </w:rPr>
      </w:pPr>
      <w:r>
        <w:rPr>
          <w:sz w:val="24"/>
        </w:rPr>
        <w:t>Donald Meekins, Junior-Senior High Assistant Principal</w:t>
      </w:r>
    </w:p>
    <w:p w14:paraId="72A15554" w14:textId="77777777" w:rsidR="004F1AC2" w:rsidRDefault="004F1AC2" w:rsidP="004F1AC2">
      <w:pPr>
        <w:rPr>
          <w:sz w:val="24"/>
        </w:rPr>
      </w:pPr>
      <w:r>
        <w:rPr>
          <w:sz w:val="24"/>
        </w:rPr>
        <w:t>David Murphy, Elementary/Intermediate Principal</w:t>
      </w:r>
    </w:p>
    <w:p w14:paraId="4B3882E1" w14:textId="0FEAB458" w:rsidR="00D61C9F" w:rsidRDefault="000A0730" w:rsidP="00765A5B">
      <w:pPr>
        <w:rPr>
          <w:sz w:val="24"/>
        </w:rPr>
      </w:pPr>
      <w:r>
        <w:rPr>
          <w:sz w:val="24"/>
        </w:rPr>
        <w:t>Larissa Grubbs</w:t>
      </w:r>
      <w:r w:rsidR="00311308">
        <w:rPr>
          <w:sz w:val="24"/>
        </w:rPr>
        <w:t xml:space="preserve">, Elementary/Intermediate </w:t>
      </w:r>
      <w:r>
        <w:rPr>
          <w:sz w:val="24"/>
        </w:rPr>
        <w:t xml:space="preserve">Assistant </w:t>
      </w:r>
      <w:r w:rsidR="00311308">
        <w:rPr>
          <w:sz w:val="24"/>
        </w:rPr>
        <w:t>Principal</w:t>
      </w:r>
    </w:p>
    <w:p w14:paraId="41B27F61" w14:textId="32C6B3CD" w:rsidR="00311308" w:rsidRDefault="00D61C9F" w:rsidP="00765A5B">
      <w:pPr>
        <w:rPr>
          <w:sz w:val="24"/>
        </w:rPr>
      </w:pPr>
      <w:r>
        <w:rPr>
          <w:sz w:val="24"/>
        </w:rPr>
        <w:t>Crystal Byrd, Elementary/Intermediate Assistant Principal</w:t>
      </w:r>
      <w:r w:rsidR="00311308">
        <w:rPr>
          <w:sz w:val="24"/>
        </w:rPr>
        <w:tab/>
      </w:r>
    </w:p>
    <w:p w14:paraId="77CD73DE" w14:textId="0BA1D983" w:rsidR="00F33289" w:rsidRDefault="00D61C9F" w:rsidP="00311308">
      <w:pPr>
        <w:rPr>
          <w:sz w:val="24"/>
        </w:rPr>
      </w:pPr>
      <w:r>
        <w:rPr>
          <w:sz w:val="24"/>
        </w:rPr>
        <w:t>Robyn Thornton</w:t>
      </w:r>
      <w:r w:rsidR="00311308">
        <w:rPr>
          <w:sz w:val="24"/>
        </w:rPr>
        <w:t>, Director of Curr</w:t>
      </w:r>
      <w:r w:rsidR="00765A5B">
        <w:rPr>
          <w:sz w:val="24"/>
        </w:rPr>
        <w:t>iculum/</w:t>
      </w:r>
      <w:r w:rsidR="000A0730">
        <w:rPr>
          <w:sz w:val="24"/>
        </w:rPr>
        <w:t>Special Programs/Instruction</w:t>
      </w:r>
      <w:r w:rsidR="00765A5B">
        <w:rPr>
          <w:sz w:val="24"/>
        </w:rPr>
        <w:t xml:space="preserve"> </w:t>
      </w:r>
      <w:r w:rsidR="00765A5B">
        <w:rPr>
          <w:sz w:val="24"/>
        </w:rPr>
        <w:tab/>
      </w:r>
      <w:r w:rsidR="005F2C22">
        <w:rPr>
          <w:sz w:val="24"/>
        </w:rPr>
        <w:tab/>
      </w:r>
    </w:p>
    <w:p w14:paraId="1FE2FE5E" w14:textId="77777777" w:rsidR="00311308" w:rsidRDefault="000A0730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 w:rsidR="00311308">
        <w:rPr>
          <w:sz w:val="24"/>
        </w:rPr>
        <w:t>, Director</w:t>
      </w:r>
      <w:r>
        <w:rPr>
          <w:sz w:val="24"/>
        </w:rPr>
        <w:t xml:space="preserve"> of Auxiliary Services</w:t>
      </w:r>
    </w:p>
    <w:p w14:paraId="6DF3076A" w14:textId="50D5CFA1" w:rsidR="00D61C9F" w:rsidRDefault="004F1AC2" w:rsidP="00311308">
      <w:pPr>
        <w:rPr>
          <w:sz w:val="24"/>
        </w:rPr>
      </w:pPr>
      <w:r>
        <w:rPr>
          <w:sz w:val="24"/>
        </w:rPr>
        <w:t>Nick Tyerman, Athletic Director</w:t>
      </w:r>
    </w:p>
    <w:p w14:paraId="358B4681" w14:textId="42186558" w:rsidR="004F1AC2" w:rsidRDefault="004F1AC2" w:rsidP="00311308">
      <w:pPr>
        <w:rPr>
          <w:sz w:val="24"/>
        </w:rPr>
      </w:pPr>
      <w:r>
        <w:rPr>
          <w:sz w:val="24"/>
        </w:rPr>
        <w:t>Lisa Smith, Instructional Specialist</w:t>
      </w:r>
    </w:p>
    <w:p w14:paraId="3457F8AD" w14:textId="2C91B7AB" w:rsidR="004F1AC2" w:rsidRDefault="004F1AC2" w:rsidP="00311308">
      <w:pPr>
        <w:rPr>
          <w:sz w:val="24"/>
        </w:rPr>
      </w:pPr>
      <w:r>
        <w:rPr>
          <w:sz w:val="24"/>
        </w:rPr>
        <w:t>Charles Boyce, Director of Technology</w:t>
      </w:r>
    </w:p>
    <w:p w14:paraId="54153D8F" w14:textId="0476721E" w:rsidR="004F1AC2" w:rsidRDefault="004F1AC2" w:rsidP="00311308">
      <w:pPr>
        <w:rPr>
          <w:sz w:val="24"/>
        </w:rPr>
      </w:pPr>
    </w:p>
    <w:p w14:paraId="0EFF3898" w14:textId="39452069" w:rsidR="00F33289" w:rsidRDefault="00F33289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02ACC3F" w14:textId="77777777"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200E45F4" w14:textId="15967787" w:rsidR="0030459F" w:rsidRDefault="00F71A69" w:rsidP="00F71A69">
      <w:pPr>
        <w:rPr>
          <w:sz w:val="24"/>
        </w:rPr>
      </w:pPr>
      <w:r>
        <w:rPr>
          <w:sz w:val="24"/>
        </w:rPr>
        <w:t>The meeting was called to order at 6:</w:t>
      </w:r>
      <w:r w:rsidR="002961FA">
        <w:rPr>
          <w:sz w:val="24"/>
        </w:rPr>
        <w:t>00</w:t>
      </w:r>
      <w:r>
        <w:rPr>
          <w:sz w:val="24"/>
        </w:rPr>
        <w:t xml:space="preserve"> p.m. by</w:t>
      </w:r>
      <w:r w:rsidR="00D61C9F">
        <w:rPr>
          <w:sz w:val="24"/>
        </w:rPr>
        <w:t xml:space="preserve"> Ted Wiggins</w:t>
      </w:r>
      <w:r w:rsidR="004F1AC2">
        <w:rPr>
          <w:sz w:val="24"/>
        </w:rPr>
        <w:t>. Pobla Gallier was not present</w:t>
      </w:r>
      <w:r w:rsidR="00D61C9F">
        <w:rPr>
          <w:sz w:val="24"/>
        </w:rPr>
        <w:t>.</w:t>
      </w:r>
    </w:p>
    <w:p w14:paraId="34EA9375" w14:textId="4CEFA15D" w:rsidR="00F71A69" w:rsidRDefault="00D61C9F" w:rsidP="00F71A69">
      <w:pPr>
        <w:rPr>
          <w:sz w:val="24"/>
        </w:rPr>
      </w:pPr>
      <w:r>
        <w:rPr>
          <w:sz w:val="24"/>
        </w:rPr>
        <w:t xml:space="preserve"> </w:t>
      </w:r>
    </w:p>
    <w:p w14:paraId="2627D209" w14:textId="77777777" w:rsidR="00F71A69" w:rsidRDefault="00F71A69" w:rsidP="00F71A69">
      <w:pPr>
        <w:rPr>
          <w:sz w:val="24"/>
        </w:rPr>
      </w:pPr>
    </w:p>
    <w:p w14:paraId="60B177A3" w14:textId="77777777" w:rsidR="00F71A69" w:rsidRDefault="00F71A69" w:rsidP="00F71A69">
      <w:pPr>
        <w:rPr>
          <w:sz w:val="24"/>
        </w:rPr>
      </w:pPr>
      <w:r>
        <w:rPr>
          <w:sz w:val="24"/>
        </w:rPr>
        <w:t xml:space="preserve">The invocation was given by </w:t>
      </w:r>
      <w:r w:rsidR="00EC0CB0">
        <w:rPr>
          <w:sz w:val="24"/>
        </w:rPr>
        <w:t>Dennis Hodge</w:t>
      </w:r>
      <w:r>
        <w:rPr>
          <w:sz w:val="24"/>
        </w:rPr>
        <w:t>.</w:t>
      </w:r>
    </w:p>
    <w:p w14:paraId="1347964A" w14:textId="77777777" w:rsidR="00F71A69" w:rsidRDefault="00F71A69" w:rsidP="00F71A69">
      <w:pPr>
        <w:rPr>
          <w:sz w:val="24"/>
        </w:rPr>
      </w:pPr>
    </w:p>
    <w:p w14:paraId="3C5D41D7" w14:textId="77777777" w:rsidR="00F71A69" w:rsidRDefault="00F71A69" w:rsidP="00F71A69">
      <w:pPr>
        <w:rPr>
          <w:sz w:val="24"/>
        </w:rPr>
      </w:pPr>
      <w:r>
        <w:rPr>
          <w:sz w:val="24"/>
        </w:rPr>
        <w:t>The pledge was given in unison by everyone.</w:t>
      </w:r>
    </w:p>
    <w:p w14:paraId="60B3AE58" w14:textId="77777777" w:rsidR="00F71A69" w:rsidRDefault="00F71A69" w:rsidP="00F71A69">
      <w:pPr>
        <w:rPr>
          <w:sz w:val="24"/>
        </w:rPr>
      </w:pPr>
    </w:p>
    <w:p w14:paraId="68344C9E" w14:textId="609067F5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4F1AC2">
        <w:rPr>
          <w:sz w:val="24"/>
        </w:rPr>
        <w:t>Dennis Hodge</w:t>
      </w:r>
      <w:r w:rsidR="002961FA">
        <w:rPr>
          <w:sz w:val="24"/>
        </w:rPr>
        <w:t>,</w:t>
      </w:r>
      <w:r>
        <w:rPr>
          <w:sz w:val="24"/>
        </w:rPr>
        <w:t xml:space="preserve"> seconded </w:t>
      </w:r>
      <w:r w:rsidR="00EC0CB0">
        <w:rPr>
          <w:sz w:val="24"/>
        </w:rPr>
        <w:t xml:space="preserve">by </w:t>
      </w:r>
      <w:r w:rsidR="004F1AC2">
        <w:rPr>
          <w:sz w:val="24"/>
        </w:rPr>
        <w:t>Brandon Smith</w:t>
      </w:r>
      <w:r>
        <w:rPr>
          <w:sz w:val="24"/>
        </w:rPr>
        <w:t xml:space="preserve">, to </w:t>
      </w:r>
      <w:r w:rsidR="00C04D41">
        <w:rPr>
          <w:sz w:val="24"/>
        </w:rPr>
        <w:t>adopt the a</w:t>
      </w:r>
      <w:r>
        <w:rPr>
          <w:sz w:val="24"/>
        </w:rPr>
        <w:t>genda</w:t>
      </w:r>
      <w:r w:rsidR="00C04D41">
        <w:rPr>
          <w:sz w:val="24"/>
        </w:rPr>
        <w:t xml:space="preserve"> as presented.  Motion carried </w:t>
      </w:r>
      <w:r w:rsidR="004F1AC2">
        <w:rPr>
          <w:sz w:val="24"/>
        </w:rPr>
        <w:t>6</w:t>
      </w:r>
      <w:r>
        <w:rPr>
          <w:sz w:val="24"/>
        </w:rPr>
        <w:t xml:space="preserve"> for, 0 against.</w:t>
      </w:r>
    </w:p>
    <w:p w14:paraId="396C43C2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14:paraId="097034B5" w14:textId="126C94EF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</w:t>
      </w:r>
      <w:r w:rsidR="004F1AC2">
        <w:rPr>
          <w:sz w:val="24"/>
        </w:rPr>
        <w:t>by John Haynes</w:t>
      </w:r>
      <w:r>
        <w:rPr>
          <w:sz w:val="24"/>
        </w:rPr>
        <w:t>, seconded by</w:t>
      </w:r>
      <w:r w:rsidR="000A0730">
        <w:rPr>
          <w:sz w:val="24"/>
        </w:rPr>
        <w:t xml:space="preserve"> </w:t>
      </w:r>
      <w:r w:rsidR="004F1AC2">
        <w:rPr>
          <w:sz w:val="24"/>
        </w:rPr>
        <w:t>Russell Jones</w:t>
      </w:r>
      <w:r w:rsidR="00C04D41">
        <w:rPr>
          <w:sz w:val="24"/>
        </w:rPr>
        <w:t>,</w:t>
      </w:r>
      <w:r>
        <w:rPr>
          <w:sz w:val="24"/>
        </w:rPr>
        <w:t xml:space="preserve"> to approve the minutes, as presented, of the previous </w:t>
      </w:r>
      <w:r w:rsidR="00F33289">
        <w:rPr>
          <w:sz w:val="24"/>
        </w:rPr>
        <w:t xml:space="preserve">regular </w:t>
      </w:r>
      <w:r>
        <w:rPr>
          <w:sz w:val="24"/>
        </w:rPr>
        <w:t xml:space="preserve">meeting of </w:t>
      </w:r>
      <w:r w:rsidR="002961FA">
        <w:rPr>
          <w:sz w:val="24"/>
        </w:rPr>
        <w:t xml:space="preserve">March </w:t>
      </w:r>
      <w:r w:rsidR="004F1AC2">
        <w:rPr>
          <w:sz w:val="24"/>
        </w:rPr>
        <w:t>28</w:t>
      </w:r>
      <w:r w:rsidR="00EC0CB0">
        <w:rPr>
          <w:sz w:val="24"/>
        </w:rPr>
        <w:t>, 201</w:t>
      </w:r>
      <w:r w:rsidR="004F1AC2">
        <w:rPr>
          <w:sz w:val="24"/>
        </w:rPr>
        <w:t xml:space="preserve">9. </w:t>
      </w:r>
      <w:r>
        <w:rPr>
          <w:sz w:val="24"/>
        </w:rPr>
        <w:t xml:space="preserve">Motion carried </w:t>
      </w:r>
      <w:r w:rsidR="004F1AC2">
        <w:rPr>
          <w:sz w:val="24"/>
        </w:rPr>
        <w:t>6</w:t>
      </w:r>
      <w:r>
        <w:rPr>
          <w:sz w:val="24"/>
        </w:rPr>
        <w:t xml:space="preserve"> for, 0 against.</w:t>
      </w:r>
    </w:p>
    <w:p w14:paraId="30A2C551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14:paraId="6F788BCA" w14:textId="7C0BA5CF" w:rsidR="00F71A69" w:rsidRDefault="00F71A69" w:rsidP="00023EA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8A2D06">
        <w:rPr>
          <w:sz w:val="24"/>
        </w:rPr>
        <w:t>No one spoke in Open Forum.</w:t>
      </w:r>
    </w:p>
    <w:p w14:paraId="7E97BCA4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</w:p>
    <w:p w14:paraId="1E2CCDF3" w14:textId="77777777" w:rsidR="00944C22" w:rsidRPr="00944C22" w:rsidRDefault="00F71A69" w:rsidP="000A0730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</w:r>
      <w:r w:rsidR="000A0730">
        <w:rPr>
          <w:sz w:val="24"/>
        </w:rPr>
        <w:t>David Murphy</w:t>
      </w:r>
      <w:r>
        <w:rPr>
          <w:sz w:val="24"/>
        </w:rPr>
        <w:t>, Elementary-Intermediate School Principal, reported the</w:t>
      </w:r>
      <w:r w:rsidR="000A0730">
        <w:rPr>
          <w:sz w:val="24"/>
        </w:rPr>
        <w:t xml:space="preserve"> regarding current instructional and academic information and the </w:t>
      </w:r>
      <w:proofErr w:type="spellStart"/>
      <w:r w:rsidR="000A0730">
        <w:rPr>
          <w:sz w:val="24"/>
        </w:rPr>
        <w:t>shoutouts</w:t>
      </w:r>
      <w:proofErr w:type="spellEnd"/>
      <w:r w:rsidR="000A0730">
        <w:rPr>
          <w:sz w:val="24"/>
        </w:rPr>
        <w:t xml:space="preserve">. </w:t>
      </w:r>
    </w:p>
    <w:p w14:paraId="010B56CD" w14:textId="77777777" w:rsidR="00F71A69" w:rsidRDefault="00F71A69" w:rsidP="00F71A6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2B0DB424" w14:textId="77777777" w:rsidR="000A0730" w:rsidRDefault="00F71A69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</w:t>
      </w:r>
      <w:r w:rsidR="000A0730">
        <w:rPr>
          <w:sz w:val="24"/>
        </w:rPr>
        <w:t>Anthony Roberts</w:t>
      </w:r>
      <w:r>
        <w:rPr>
          <w:sz w:val="24"/>
        </w:rPr>
        <w:t xml:space="preserve">, Onalaska Junior-Senior High School Principal, </w:t>
      </w:r>
      <w:r w:rsidR="000A0730">
        <w:rPr>
          <w:sz w:val="24"/>
        </w:rPr>
        <w:t>reported the regarding</w:t>
      </w:r>
    </w:p>
    <w:p w14:paraId="47C48F5D" w14:textId="68E55AE3" w:rsidR="00944C22" w:rsidRDefault="000A0730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 xml:space="preserve">            current instructional and academic information and the </w:t>
      </w:r>
      <w:proofErr w:type="spellStart"/>
      <w:r>
        <w:rPr>
          <w:sz w:val="24"/>
        </w:rPr>
        <w:t>shoutouts</w:t>
      </w:r>
      <w:proofErr w:type="spellEnd"/>
      <w:r>
        <w:rPr>
          <w:sz w:val="24"/>
        </w:rPr>
        <w:t>.</w:t>
      </w:r>
    </w:p>
    <w:p w14:paraId="41DC97F2" w14:textId="3A29132F" w:rsidR="008A2D06" w:rsidRDefault="008A2D06" w:rsidP="000A0730">
      <w:pPr>
        <w:tabs>
          <w:tab w:val="left" w:pos="-1440"/>
        </w:tabs>
        <w:ind w:left="1440" w:hanging="1440"/>
        <w:rPr>
          <w:sz w:val="24"/>
        </w:rPr>
      </w:pPr>
      <w:r>
        <w:rPr>
          <w:sz w:val="24"/>
        </w:rPr>
        <w:tab/>
      </w:r>
    </w:p>
    <w:p w14:paraId="42E8DF37" w14:textId="77777777" w:rsidR="004F1AC2" w:rsidRDefault="004F1AC2" w:rsidP="004F1AC2">
      <w:pPr>
        <w:tabs>
          <w:tab w:val="left" w:pos="-1440"/>
        </w:tabs>
        <w:ind w:left="1440" w:hanging="1440"/>
        <w:jc w:val="both"/>
        <w:rPr>
          <w:sz w:val="24"/>
        </w:rPr>
      </w:pPr>
    </w:p>
    <w:p w14:paraId="54D1B968" w14:textId="09F34206" w:rsidR="00D81D3F" w:rsidRPr="00944C22" w:rsidRDefault="00D81D3F" w:rsidP="004F1AC2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>Robyn Thornton, Curriculum/Instruction, Special Programs and Accountability Director</w:t>
      </w:r>
      <w:r w:rsidR="004F1AC2">
        <w:rPr>
          <w:sz w:val="24"/>
        </w:rPr>
        <w:t xml:space="preserve"> had no presentation</w:t>
      </w:r>
      <w:r>
        <w:rPr>
          <w:sz w:val="24"/>
        </w:rPr>
        <w:t xml:space="preserve">. </w:t>
      </w:r>
    </w:p>
    <w:p w14:paraId="5ABCB04C" w14:textId="65E4E205" w:rsidR="00F71A69" w:rsidRDefault="00F71A69" w:rsidP="009158CD">
      <w:pPr>
        <w:ind w:left="720"/>
      </w:pPr>
    </w:p>
    <w:p w14:paraId="13C43D1D" w14:textId="77777777" w:rsidR="00F71A69" w:rsidRDefault="00F71A69" w:rsidP="00F71A69">
      <w:pPr>
        <w:pStyle w:val="NoSpacing"/>
        <w:rPr>
          <w:sz w:val="24"/>
        </w:rPr>
      </w:pPr>
    </w:p>
    <w:p w14:paraId="6A692B6B" w14:textId="0E4D6E0F" w:rsidR="00F71A69" w:rsidRDefault="004F1AC2" w:rsidP="004A5B66">
      <w:pPr>
        <w:pStyle w:val="NoSpacing"/>
        <w:ind w:left="720"/>
        <w:rPr>
          <w:sz w:val="24"/>
        </w:rPr>
      </w:pPr>
      <w:r>
        <w:rPr>
          <w:sz w:val="24"/>
        </w:rPr>
        <w:t>John Reynolds</w:t>
      </w:r>
      <w:r w:rsidR="00F71A69">
        <w:rPr>
          <w:sz w:val="24"/>
        </w:rPr>
        <w:t xml:space="preserve">, </w:t>
      </w:r>
      <w:r>
        <w:rPr>
          <w:sz w:val="24"/>
        </w:rPr>
        <w:t xml:space="preserve">Interim </w:t>
      </w:r>
      <w:r w:rsidR="00F71A69">
        <w:rPr>
          <w:sz w:val="24"/>
        </w:rPr>
        <w:t xml:space="preserve">Superintendent, reported </w:t>
      </w:r>
      <w:r w:rsidR="005D0A7B">
        <w:rPr>
          <w:sz w:val="24"/>
        </w:rPr>
        <w:t>on the current</w:t>
      </w:r>
      <w:r w:rsidR="000A0730">
        <w:rPr>
          <w:sz w:val="24"/>
        </w:rPr>
        <w:t xml:space="preserve"> enrollment and attendance reports were provided as well as an updated activity calendar. </w:t>
      </w:r>
    </w:p>
    <w:p w14:paraId="4B83DEE0" w14:textId="1D0A1321" w:rsidR="004F1AC2" w:rsidRDefault="004F1AC2" w:rsidP="004A5B66">
      <w:pPr>
        <w:pStyle w:val="NoSpacing"/>
        <w:ind w:left="720"/>
        <w:rPr>
          <w:sz w:val="24"/>
        </w:rPr>
      </w:pPr>
    </w:p>
    <w:p w14:paraId="268C8965" w14:textId="58B50928" w:rsidR="004F1AC2" w:rsidRDefault="004F1AC2" w:rsidP="004A5B66">
      <w:pPr>
        <w:pStyle w:val="NoSpacing"/>
        <w:ind w:left="720"/>
        <w:rPr>
          <w:sz w:val="24"/>
        </w:rPr>
      </w:pPr>
      <w:r>
        <w:rPr>
          <w:sz w:val="24"/>
        </w:rPr>
        <w:t>******Pobla Gallier in at 6:10 p.m.******</w:t>
      </w:r>
    </w:p>
    <w:p w14:paraId="5FB39650" w14:textId="77777777" w:rsidR="00F71A69" w:rsidRDefault="00F71A69" w:rsidP="00F71A69">
      <w:pPr>
        <w:pStyle w:val="NoSpacing"/>
        <w:rPr>
          <w:sz w:val="24"/>
        </w:rPr>
      </w:pPr>
    </w:p>
    <w:p w14:paraId="079A713A" w14:textId="77777777" w:rsidR="009158CD" w:rsidRDefault="009158CD" w:rsidP="00F71A69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14:paraId="4AF682B4" w14:textId="77777777" w:rsidR="009158CD" w:rsidRDefault="009158CD" w:rsidP="00F71A69">
      <w:pPr>
        <w:pStyle w:val="NoSpacing"/>
        <w:rPr>
          <w:sz w:val="24"/>
        </w:rPr>
      </w:pPr>
    </w:p>
    <w:p w14:paraId="6E011BEA" w14:textId="76119040"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Motion was made by </w:t>
      </w:r>
      <w:r w:rsidR="00BE585B">
        <w:rPr>
          <w:sz w:val="24"/>
        </w:rPr>
        <w:t>Tom Curran</w:t>
      </w:r>
      <w:r w:rsidR="007065FD">
        <w:rPr>
          <w:sz w:val="24"/>
        </w:rPr>
        <w:t xml:space="preserve">, seconded by </w:t>
      </w:r>
      <w:r w:rsidR="004F1AC2">
        <w:rPr>
          <w:sz w:val="24"/>
        </w:rPr>
        <w:t>Russell Jones</w:t>
      </w:r>
      <w:r w:rsidR="007065FD">
        <w:rPr>
          <w:sz w:val="24"/>
        </w:rPr>
        <w:t xml:space="preserve"> to approve the following consent items as presented:</w:t>
      </w:r>
    </w:p>
    <w:p w14:paraId="3B98C8C2" w14:textId="77777777"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A. Tax Report</w:t>
      </w:r>
    </w:p>
    <w:p w14:paraId="6F5A91EA" w14:textId="77777777" w:rsidR="007065FD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B. Quarterly Investment Report</w:t>
      </w:r>
    </w:p>
    <w:p w14:paraId="009CBD3E" w14:textId="45656D06" w:rsidR="005D0A7B" w:rsidRDefault="007065FD" w:rsidP="007065FD">
      <w:pPr>
        <w:ind w:left="720" w:hanging="720"/>
        <w:rPr>
          <w:sz w:val="24"/>
        </w:rPr>
      </w:pPr>
      <w:r>
        <w:rPr>
          <w:sz w:val="24"/>
        </w:rPr>
        <w:tab/>
        <w:t>C.</w:t>
      </w:r>
      <w:r w:rsidR="005D0A7B" w:rsidRPr="005D0A7B">
        <w:rPr>
          <w:sz w:val="24"/>
        </w:rPr>
        <w:t xml:space="preserve"> </w:t>
      </w:r>
      <w:r w:rsidR="00BE585B">
        <w:rPr>
          <w:sz w:val="24"/>
        </w:rPr>
        <w:t xml:space="preserve">Budget Amendment </w:t>
      </w:r>
      <w:r w:rsidR="004F1AC2">
        <w:rPr>
          <w:sz w:val="24"/>
        </w:rPr>
        <w:t>04-09 BDG AMEND Band</w:t>
      </w:r>
    </w:p>
    <w:p w14:paraId="6810226F" w14:textId="2C87FF47" w:rsidR="007065FD" w:rsidRDefault="004F0B2E" w:rsidP="007065FD">
      <w:pPr>
        <w:ind w:left="720" w:hanging="720"/>
        <w:rPr>
          <w:sz w:val="24"/>
        </w:rPr>
      </w:pPr>
      <w:r>
        <w:rPr>
          <w:sz w:val="24"/>
        </w:rPr>
        <w:tab/>
        <w:t>Motion carried</w:t>
      </w:r>
      <w:r w:rsidR="00BE585B">
        <w:rPr>
          <w:sz w:val="24"/>
        </w:rPr>
        <w:t xml:space="preserve"> </w:t>
      </w:r>
      <w:r w:rsidR="004F1AC2">
        <w:rPr>
          <w:sz w:val="24"/>
        </w:rPr>
        <w:t>7</w:t>
      </w:r>
      <w:r w:rsidR="007065FD">
        <w:rPr>
          <w:sz w:val="24"/>
        </w:rPr>
        <w:t xml:space="preserve"> for, 0 against. </w:t>
      </w:r>
    </w:p>
    <w:p w14:paraId="4E05EF4D" w14:textId="77777777" w:rsidR="007065FD" w:rsidRDefault="007065FD" w:rsidP="007065FD">
      <w:pPr>
        <w:ind w:left="720" w:hanging="720"/>
        <w:rPr>
          <w:sz w:val="24"/>
        </w:rPr>
      </w:pPr>
    </w:p>
    <w:p w14:paraId="54BA3F94" w14:textId="2C541F0C" w:rsidR="00F71A69" w:rsidRDefault="007065FD" w:rsidP="00F71A69">
      <w:pPr>
        <w:ind w:left="720" w:hanging="720"/>
        <w:rPr>
          <w:sz w:val="24"/>
        </w:rPr>
      </w:pPr>
      <w:r>
        <w:rPr>
          <w:sz w:val="24"/>
        </w:rPr>
        <w:t>6</w:t>
      </w:r>
      <w:r w:rsidR="00F71A69">
        <w:rPr>
          <w:sz w:val="24"/>
        </w:rPr>
        <w:t>.</w:t>
      </w:r>
      <w:r w:rsidR="00F71A69">
        <w:rPr>
          <w:sz w:val="24"/>
        </w:rPr>
        <w:tab/>
      </w:r>
      <w:r w:rsidR="004F1AC2">
        <w:rPr>
          <w:sz w:val="24"/>
        </w:rPr>
        <w:t xml:space="preserve">Motion was made by </w:t>
      </w:r>
      <w:r w:rsidR="004F1AC2">
        <w:rPr>
          <w:sz w:val="24"/>
        </w:rPr>
        <w:t>Pobla Gallier</w:t>
      </w:r>
      <w:r w:rsidR="004F1AC2">
        <w:rPr>
          <w:sz w:val="24"/>
        </w:rPr>
        <w:t xml:space="preserve">, seconded by Dennis Hodge to approve authorization of </w:t>
      </w:r>
      <w:r w:rsidR="004F1AC2">
        <w:rPr>
          <w:sz w:val="24"/>
        </w:rPr>
        <w:t xml:space="preserve">Interim </w:t>
      </w:r>
      <w:r w:rsidR="004F1AC2">
        <w:rPr>
          <w:sz w:val="24"/>
        </w:rPr>
        <w:t xml:space="preserve">Superintendent </w:t>
      </w:r>
      <w:r w:rsidR="004F1AC2">
        <w:rPr>
          <w:sz w:val="24"/>
        </w:rPr>
        <w:t>John Reynolds</w:t>
      </w:r>
      <w:r w:rsidR="004F1AC2">
        <w:rPr>
          <w:sz w:val="24"/>
        </w:rPr>
        <w:t xml:space="preserve"> to execute contracts for the months of April </w:t>
      </w:r>
      <w:r w:rsidR="004F1AC2">
        <w:rPr>
          <w:sz w:val="24"/>
        </w:rPr>
        <w:t>and May of this year and Superintendent Elect Anthony Roberts the authority to contract with professional personnel during the months of June, July</w:t>
      </w:r>
      <w:r w:rsidR="00DD79AD">
        <w:rPr>
          <w:sz w:val="24"/>
        </w:rPr>
        <w:t xml:space="preserve"> and August after he assumes his position as Superintendent on June 1, 2019. </w:t>
      </w:r>
      <w:r w:rsidR="004F1AC2">
        <w:rPr>
          <w:sz w:val="24"/>
        </w:rPr>
        <w:t xml:space="preserve">Motion carried </w:t>
      </w:r>
      <w:r w:rsidR="00DD79AD">
        <w:rPr>
          <w:sz w:val="24"/>
        </w:rPr>
        <w:t>7</w:t>
      </w:r>
      <w:r w:rsidR="004F1AC2">
        <w:rPr>
          <w:sz w:val="24"/>
        </w:rPr>
        <w:t xml:space="preserve"> for, 0 against.</w:t>
      </w:r>
    </w:p>
    <w:p w14:paraId="0825EC1B" w14:textId="77777777" w:rsidR="004F0B2E" w:rsidRDefault="004F0B2E" w:rsidP="00F71A69">
      <w:pPr>
        <w:ind w:left="720" w:hanging="720"/>
        <w:rPr>
          <w:sz w:val="24"/>
        </w:rPr>
      </w:pPr>
    </w:p>
    <w:p w14:paraId="31DF8B65" w14:textId="353CC75F" w:rsidR="004F0B2E" w:rsidRDefault="004F0B2E" w:rsidP="00F71A69">
      <w:pPr>
        <w:ind w:left="720" w:hanging="72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 w:rsidR="00DD79AD">
        <w:rPr>
          <w:sz w:val="24"/>
        </w:rPr>
        <w:t xml:space="preserve">Motion was made by Brandon Smith, seconded by Russell Jones to approve the third and final reading of TASB Policy Services Update 112. Motion carried 7 for, 0 against. </w:t>
      </w:r>
      <w:r w:rsidR="005D0A7B">
        <w:rPr>
          <w:sz w:val="24"/>
        </w:rPr>
        <w:t xml:space="preserve"> </w:t>
      </w:r>
    </w:p>
    <w:p w14:paraId="67F37562" w14:textId="77777777" w:rsidR="004F0B2E" w:rsidRDefault="004F0B2E" w:rsidP="00F71A69">
      <w:pPr>
        <w:ind w:left="720" w:hanging="720"/>
        <w:rPr>
          <w:sz w:val="24"/>
        </w:rPr>
      </w:pPr>
    </w:p>
    <w:p w14:paraId="71DF9CA3" w14:textId="5238B093" w:rsidR="00BE585B" w:rsidRDefault="004F0B2E" w:rsidP="00F71A69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 w:rsidR="00DD79AD">
        <w:rPr>
          <w:sz w:val="24"/>
        </w:rPr>
        <w:t xml:space="preserve">Motion was made by Pobla Gallier, seconded by John Haynes to approve the Districts </w:t>
      </w:r>
      <w:bookmarkStart w:id="0" w:name="_GoBack"/>
      <w:r w:rsidR="00DD79AD">
        <w:rPr>
          <w:sz w:val="24"/>
        </w:rPr>
        <w:t>participation on OMNIA Partners Cooperative Purchasin</w:t>
      </w:r>
      <w:r w:rsidR="0033474C">
        <w:rPr>
          <w:sz w:val="24"/>
        </w:rPr>
        <w:t xml:space="preserve">g. </w:t>
      </w:r>
      <w:r w:rsidR="00DD79AD">
        <w:rPr>
          <w:sz w:val="24"/>
        </w:rPr>
        <w:t>Motion carried 7 for, 0 against</w:t>
      </w:r>
      <w:r w:rsidR="00BE585B">
        <w:rPr>
          <w:sz w:val="24"/>
        </w:rPr>
        <w:t xml:space="preserve">. </w:t>
      </w:r>
    </w:p>
    <w:p w14:paraId="6664E947" w14:textId="77777777" w:rsidR="00BE585B" w:rsidRDefault="00BE585B" w:rsidP="00F71A69">
      <w:pPr>
        <w:ind w:left="720" w:hanging="720"/>
        <w:rPr>
          <w:sz w:val="24"/>
        </w:rPr>
      </w:pPr>
    </w:p>
    <w:p w14:paraId="01EB2CB0" w14:textId="7F10927A" w:rsidR="004F0B2E" w:rsidRDefault="00BE585B" w:rsidP="00F71A69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 w:rsidR="00DD79AD">
        <w:rPr>
          <w:sz w:val="24"/>
        </w:rPr>
        <w:t>Motion was made by Dennis Hodge, seconded by Pobla Gallier to adopt the English Language Arts textbook materials for the K-8</w:t>
      </w:r>
      <w:r w:rsidR="00DD79AD" w:rsidRPr="00DD79AD">
        <w:rPr>
          <w:sz w:val="24"/>
          <w:vertAlign w:val="superscript"/>
        </w:rPr>
        <w:t>th</w:t>
      </w:r>
      <w:r w:rsidR="00DD79AD">
        <w:rPr>
          <w:sz w:val="24"/>
        </w:rPr>
        <w:t xml:space="preserve"> grade as recommended by the District’s IMA Committee. Motion carried 7 for, 0 against. </w:t>
      </w:r>
    </w:p>
    <w:p w14:paraId="39D05512" w14:textId="77777777" w:rsidR="00DD79AD" w:rsidRDefault="00DD79AD" w:rsidP="00F71A69">
      <w:pPr>
        <w:ind w:left="720" w:hanging="720"/>
        <w:rPr>
          <w:sz w:val="24"/>
        </w:rPr>
      </w:pPr>
    </w:p>
    <w:p w14:paraId="361E079F" w14:textId="77777777" w:rsidR="004F0B2E" w:rsidRDefault="004F0B2E" w:rsidP="00F71A69">
      <w:pPr>
        <w:ind w:left="720" w:hanging="720"/>
        <w:rPr>
          <w:sz w:val="24"/>
        </w:rPr>
      </w:pPr>
    </w:p>
    <w:p w14:paraId="399E3BE1" w14:textId="0C7B956F" w:rsidR="00F71A69" w:rsidRDefault="00BE585B" w:rsidP="00BE585B">
      <w:pPr>
        <w:ind w:left="720" w:hanging="720"/>
        <w:rPr>
          <w:sz w:val="24"/>
        </w:rPr>
      </w:pPr>
      <w:r>
        <w:rPr>
          <w:sz w:val="24"/>
        </w:rPr>
        <w:lastRenderedPageBreak/>
        <w:t>10</w:t>
      </w:r>
      <w:r w:rsidR="004F0B2E">
        <w:rPr>
          <w:sz w:val="24"/>
        </w:rPr>
        <w:t>.</w:t>
      </w:r>
      <w:r>
        <w:rPr>
          <w:sz w:val="24"/>
        </w:rPr>
        <w:tab/>
      </w:r>
      <w:r w:rsidR="00DD79AD">
        <w:rPr>
          <w:sz w:val="24"/>
        </w:rPr>
        <w:t>Motion was made by Tom Curran</w:t>
      </w:r>
      <w:r w:rsidR="0033474C">
        <w:rPr>
          <w:sz w:val="24"/>
        </w:rPr>
        <w:t xml:space="preserve">, seconded by Russell Jones to approve the suggested changes on FDA(LOCAL) policy regarding transfer students. Motion carried 7 for, 0 against. </w:t>
      </w:r>
    </w:p>
    <w:p w14:paraId="066C084C" w14:textId="77777777" w:rsidR="00D6750B" w:rsidRDefault="00D6750B" w:rsidP="00F71A69">
      <w:pPr>
        <w:rPr>
          <w:sz w:val="24"/>
        </w:rPr>
      </w:pPr>
    </w:p>
    <w:p w14:paraId="4DCEDFD1" w14:textId="1BBB0594" w:rsidR="00F71A69" w:rsidRDefault="00F71A69" w:rsidP="00F71A69">
      <w:pPr>
        <w:ind w:left="720" w:hanging="720"/>
        <w:rPr>
          <w:sz w:val="24"/>
        </w:rPr>
      </w:pPr>
      <w:r>
        <w:rPr>
          <w:sz w:val="24"/>
        </w:rPr>
        <w:t>1</w:t>
      </w:r>
      <w:r w:rsidR="00BE585B"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</w:r>
      <w:r w:rsidR="0033474C">
        <w:rPr>
          <w:sz w:val="24"/>
        </w:rPr>
        <w:t xml:space="preserve">Motion was made by Pobla Gallier, seconded by Brandon Smith to approve the Polk Central Appraisal Districts proposed budget for 2020. Motion carried 7 for, 0 against. </w:t>
      </w:r>
    </w:p>
    <w:p w14:paraId="029EE164" w14:textId="77777777" w:rsidR="00BE585B" w:rsidRDefault="00BE585B" w:rsidP="00F71A69">
      <w:pPr>
        <w:ind w:left="720" w:hanging="720"/>
        <w:rPr>
          <w:sz w:val="24"/>
        </w:rPr>
      </w:pPr>
    </w:p>
    <w:p w14:paraId="78EFA62A" w14:textId="77777777" w:rsidR="00021D37" w:rsidRDefault="00D6750B" w:rsidP="00D6750B">
      <w:pPr>
        <w:ind w:left="720" w:hanging="720"/>
        <w:rPr>
          <w:sz w:val="24"/>
        </w:rPr>
      </w:pPr>
      <w:r>
        <w:rPr>
          <w:sz w:val="24"/>
        </w:rPr>
        <w:t>1</w:t>
      </w:r>
      <w:r w:rsidR="00BE585B">
        <w:rPr>
          <w:sz w:val="24"/>
        </w:rPr>
        <w:t>2</w:t>
      </w:r>
      <w:r>
        <w:rPr>
          <w:sz w:val="24"/>
        </w:rPr>
        <w:t>.</w:t>
      </w:r>
      <w:r>
        <w:rPr>
          <w:sz w:val="24"/>
        </w:rPr>
        <w:tab/>
      </w:r>
      <w:r w:rsidR="00021D37">
        <w:rPr>
          <w:sz w:val="24"/>
        </w:rPr>
        <w:t xml:space="preserve">The Board </w:t>
      </w:r>
      <w:proofErr w:type="gramStart"/>
      <w:r w:rsidR="00021D37">
        <w:rPr>
          <w:sz w:val="24"/>
        </w:rPr>
        <w:t>entered into</w:t>
      </w:r>
      <w:proofErr w:type="gramEnd"/>
      <w:r w:rsidR="00021D37">
        <w:rPr>
          <w:sz w:val="24"/>
        </w:rPr>
        <w:t xml:space="preserve"> closed session under the authority of the Texas Government Code 551.074 at 6:41 p.m.</w:t>
      </w:r>
    </w:p>
    <w:p w14:paraId="09421DE5" w14:textId="77777777" w:rsidR="00021D37" w:rsidRDefault="00021D37" w:rsidP="00D6750B">
      <w:pPr>
        <w:ind w:left="720" w:hanging="720"/>
        <w:rPr>
          <w:sz w:val="24"/>
        </w:rPr>
      </w:pPr>
    </w:p>
    <w:p w14:paraId="3461AA4F" w14:textId="77777777" w:rsidR="00021D37" w:rsidRDefault="00021D37" w:rsidP="00021D3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Discussion of Teacher Contracts for 2019/2020 School Year</w:t>
      </w:r>
    </w:p>
    <w:p w14:paraId="6BC13633" w14:textId="6E493B9C" w:rsidR="00021D37" w:rsidRDefault="00021D37" w:rsidP="00021D3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Discussion of applications for Curriculum Director Position</w:t>
      </w:r>
    </w:p>
    <w:p w14:paraId="323849B4" w14:textId="01AB7CB6" w:rsidR="00021D37" w:rsidRDefault="00D6750B" w:rsidP="00021D37">
      <w:pPr>
        <w:pStyle w:val="ListParagraph"/>
        <w:numPr>
          <w:ilvl w:val="0"/>
          <w:numId w:val="1"/>
        </w:numPr>
        <w:rPr>
          <w:sz w:val="24"/>
        </w:rPr>
      </w:pPr>
      <w:r w:rsidRPr="00021D37">
        <w:rPr>
          <w:sz w:val="24"/>
        </w:rPr>
        <w:t xml:space="preserve"> </w:t>
      </w:r>
      <w:r w:rsidR="00021D37">
        <w:rPr>
          <w:sz w:val="24"/>
        </w:rPr>
        <w:t>Discussion of Teacher resignations</w:t>
      </w:r>
    </w:p>
    <w:p w14:paraId="79BC81A7" w14:textId="528A8F10" w:rsidR="00021D37" w:rsidRPr="00021D37" w:rsidRDefault="00021D37" w:rsidP="00021D3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Discussion of new positions for the 2019/2020 School year</w:t>
      </w:r>
    </w:p>
    <w:p w14:paraId="39F2FA88" w14:textId="77777777" w:rsidR="00C805A0" w:rsidRDefault="00C805A0" w:rsidP="00D6750B">
      <w:pPr>
        <w:ind w:left="720" w:hanging="720"/>
        <w:rPr>
          <w:sz w:val="24"/>
        </w:rPr>
      </w:pPr>
    </w:p>
    <w:bookmarkEnd w:id="0"/>
    <w:p w14:paraId="39821962" w14:textId="33127977" w:rsidR="00D6750B" w:rsidRDefault="00C805A0" w:rsidP="00D6750B">
      <w:pPr>
        <w:ind w:left="720" w:hanging="720"/>
        <w:rPr>
          <w:sz w:val="24"/>
        </w:rPr>
      </w:pPr>
      <w:r>
        <w:rPr>
          <w:sz w:val="24"/>
        </w:rPr>
        <w:t>1</w:t>
      </w:r>
      <w:r w:rsidR="00BE585B">
        <w:rPr>
          <w:sz w:val="24"/>
        </w:rPr>
        <w:t>3</w:t>
      </w:r>
      <w:r>
        <w:rPr>
          <w:sz w:val="24"/>
        </w:rPr>
        <w:t>.</w:t>
      </w:r>
      <w:r>
        <w:rPr>
          <w:sz w:val="24"/>
        </w:rPr>
        <w:tab/>
      </w:r>
      <w:r w:rsidR="00021D37">
        <w:rPr>
          <w:sz w:val="24"/>
        </w:rPr>
        <w:t>The Board reconvened for motions, voting, and official action at 7:43 p.m.</w:t>
      </w:r>
    </w:p>
    <w:p w14:paraId="66CA9708" w14:textId="040A98E6" w:rsidR="00021D37" w:rsidRDefault="00021D37" w:rsidP="00D6750B">
      <w:pPr>
        <w:ind w:left="720" w:hanging="720"/>
        <w:rPr>
          <w:sz w:val="24"/>
        </w:rPr>
      </w:pPr>
      <w:r>
        <w:rPr>
          <w:sz w:val="24"/>
        </w:rPr>
        <w:tab/>
        <w:t xml:space="preserve">A. Motion was made by Dennis Hodge, seconded by John Haynes to approve the 2019/2020 Teacher Contracts as presented. Motion carried 7 for, 0 against. </w:t>
      </w:r>
    </w:p>
    <w:p w14:paraId="259873BE" w14:textId="03435214" w:rsidR="00021D37" w:rsidRDefault="00021D37" w:rsidP="00D6750B">
      <w:pPr>
        <w:ind w:left="720" w:hanging="720"/>
        <w:rPr>
          <w:sz w:val="24"/>
        </w:rPr>
      </w:pPr>
      <w:r>
        <w:rPr>
          <w:sz w:val="24"/>
        </w:rPr>
        <w:tab/>
        <w:t>B. Motion was made by Brandon Smith, seconded by Russell Jones to hire Laura Redden      for the Curriculum Directors Position. Motion carried 5 for, 0 against. 2 Abstain (Pobla Gallier, Tom Curran)</w:t>
      </w:r>
    </w:p>
    <w:p w14:paraId="4ED9A079" w14:textId="213EBB93" w:rsidR="00021D37" w:rsidRDefault="00021D37" w:rsidP="00D6750B">
      <w:pPr>
        <w:ind w:left="720" w:hanging="720"/>
        <w:rPr>
          <w:sz w:val="24"/>
        </w:rPr>
      </w:pPr>
      <w:r>
        <w:rPr>
          <w:sz w:val="24"/>
        </w:rPr>
        <w:tab/>
        <w:t>C. Motion was made by John Haynes, seconded by Russell Jones to accept the teacher resignations</w:t>
      </w:r>
      <w:r w:rsidR="00E5459C">
        <w:rPr>
          <w:sz w:val="24"/>
        </w:rPr>
        <w:t xml:space="preserve"> of Greg Clark, Deborah Allen, James Manly, Lindsey Goldsberry and Kim Neuman. Motion carried 7 for, 0 against.</w:t>
      </w:r>
    </w:p>
    <w:p w14:paraId="7EAEA920" w14:textId="47201FD1" w:rsidR="00E5459C" w:rsidRDefault="00E5459C" w:rsidP="00D6750B">
      <w:pPr>
        <w:ind w:left="720" w:hanging="720"/>
        <w:rPr>
          <w:sz w:val="24"/>
        </w:rPr>
      </w:pPr>
      <w:r>
        <w:rPr>
          <w:sz w:val="24"/>
        </w:rPr>
        <w:tab/>
        <w:t xml:space="preserve">D. No action was taken on new positions for the 2019/2020 school year. </w:t>
      </w:r>
    </w:p>
    <w:p w14:paraId="36716028" w14:textId="3682A018" w:rsidR="00E5459C" w:rsidRDefault="00E5459C" w:rsidP="00D6750B">
      <w:pPr>
        <w:ind w:left="720" w:hanging="720"/>
        <w:rPr>
          <w:sz w:val="24"/>
        </w:rPr>
      </w:pPr>
    </w:p>
    <w:p w14:paraId="4C449016" w14:textId="57B1DE2C" w:rsidR="00E5459C" w:rsidRDefault="00E5459C" w:rsidP="00D6750B">
      <w:pPr>
        <w:ind w:left="720" w:hanging="72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>Motion was made by Pobla Gallier, seconded by Tom Curran to adjourn at 7:45 p.m. Motion carried 7 for, 0 against</w:t>
      </w:r>
    </w:p>
    <w:p w14:paraId="5DA532CC" w14:textId="259A9CC5" w:rsidR="00E5459C" w:rsidRDefault="00E5459C" w:rsidP="00D6750B">
      <w:pPr>
        <w:ind w:left="720" w:hanging="720"/>
        <w:rPr>
          <w:sz w:val="24"/>
        </w:rPr>
      </w:pPr>
    </w:p>
    <w:p w14:paraId="377CF12E" w14:textId="23D0153B" w:rsidR="00E5459C" w:rsidRDefault="00E5459C" w:rsidP="00D6750B">
      <w:pPr>
        <w:ind w:left="720" w:hanging="720"/>
        <w:rPr>
          <w:sz w:val="24"/>
        </w:rPr>
      </w:pPr>
      <w:r>
        <w:rPr>
          <w:sz w:val="24"/>
        </w:rPr>
        <w:t>15.</w:t>
      </w:r>
      <w:r>
        <w:rPr>
          <w:sz w:val="24"/>
        </w:rPr>
        <w:tab/>
        <w:t>Information Item</w:t>
      </w:r>
    </w:p>
    <w:p w14:paraId="00CB37FA" w14:textId="351D5C28" w:rsidR="00E5459C" w:rsidRDefault="00E5459C" w:rsidP="00D6750B">
      <w:pPr>
        <w:ind w:left="720" w:hanging="720"/>
        <w:rPr>
          <w:sz w:val="24"/>
        </w:rPr>
      </w:pPr>
      <w:r>
        <w:rPr>
          <w:sz w:val="24"/>
        </w:rPr>
        <w:tab/>
        <w:t xml:space="preserve">A. Check Register. </w:t>
      </w:r>
    </w:p>
    <w:p w14:paraId="42653DC7" w14:textId="77777777" w:rsidR="00E5459C" w:rsidRDefault="00E5459C" w:rsidP="00D6750B">
      <w:pPr>
        <w:ind w:left="720" w:hanging="720"/>
        <w:rPr>
          <w:sz w:val="24"/>
        </w:rPr>
      </w:pPr>
    </w:p>
    <w:p w14:paraId="0E707BFD" w14:textId="5C4FBCA3" w:rsidR="00E5459C" w:rsidRDefault="00E5459C" w:rsidP="00E5459C">
      <w:pPr>
        <w:rPr>
          <w:sz w:val="24"/>
        </w:rPr>
      </w:pPr>
    </w:p>
    <w:p w14:paraId="4F14A69B" w14:textId="77777777" w:rsidR="00D6750B" w:rsidRDefault="00D6750B" w:rsidP="00D6750B">
      <w:pPr>
        <w:ind w:left="720" w:hanging="720"/>
        <w:rPr>
          <w:sz w:val="24"/>
        </w:rPr>
      </w:pPr>
    </w:p>
    <w:p w14:paraId="6A1D2230" w14:textId="77777777" w:rsidR="00F71A69" w:rsidRDefault="00F71A69" w:rsidP="00F71A69">
      <w:pPr>
        <w:pStyle w:val="BodyTextIndent3"/>
      </w:pPr>
    </w:p>
    <w:p w14:paraId="7AB58C3C" w14:textId="77777777" w:rsidR="00F71A69" w:rsidRDefault="00F71A69" w:rsidP="00F71A69">
      <w:pPr>
        <w:pStyle w:val="BodyTextIndent3"/>
      </w:pPr>
    </w:p>
    <w:p w14:paraId="21D1E338" w14:textId="77777777" w:rsidR="00F71A69" w:rsidRDefault="00F71A69" w:rsidP="00F71A69">
      <w:pPr>
        <w:pStyle w:val="BodyTextIndent3"/>
      </w:pPr>
    </w:p>
    <w:p w14:paraId="0C0693EB" w14:textId="77777777" w:rsidR="00F71A69" w:rsidRDefault="00F71A69" w:rsidP="00F71A69">
      <w:pPr>
        <w:pStyle w:val="BodyTextIndent3"/>
      </w:pPr>
    </w:p>
    <w:p w14:paraId="7365572A" w14:textId="77777777" w:rsidR="00F71A69" w:rsidRDefault="00F71A69" w:rsidP="00F71A69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14:paraId="213D6391" w14:textId="211F541E" w:rsidR="00F71A69" w:rsidRDefault="00F71A69" w:rsidP="00F71A69">
      <w:pPr>
        <w:pStyle w:val="BodyTextIndent3"/>
      </w:pPr>
      <w:r>
        <w:tab/>
      </w:r>
      <w:r w:rsidR="0065791B">
        <w:t>Ted Wiggins</w:t>
      </w:r>
      <w:r>
        <w:t>, President</w:t>
      </w:r>
      <w:r>
        <w:tab/>
      </w:r>
      <w:r>
        <w:tab/>
      </w:r>
      <w:r>
        <w:tab/>
      </w:r>
      <w:r w:rsidR="00E5459C">
        <w:t>Pobla Gallier, Secretary</w:t>
      </w:r>
    </w:p>
    <w:p w14:paraId="4B217B1B" w14:textId="77777777" w:rsidR="00FE35B9" w:rsidRDefault="00FE35B9" w:rsidP="00F71A69">
      <w:pPr>
        <w:pStyle w:val="BodyTextIndent3"/>
      </w:pPr>
    </w:p>
    <w:p w14:paraId="5E7C94F2" w14:textId="77777777" w:rsidR="00F71A69" w:rsidRDefault="00F71A69" w:rsidP="00F71A69">
      <w:pPr>
        <w:pStyle w:val="BodyTextIndent3"/>
      </w:pPr>
      <w:r>
        <w:tab/>
        <w:t>____________________</w:t>
      </w:r>
    </w:p>
    <w:p w14:paraId="6C6AF575" w14:textId="77777777" w:rsidR="00F71A69" w:rsidRDefault="00F71A69" w:rsidP="00D554BC">
      <w:pPr>
        <w:pStyle w:val="BodyTextIndent3"/>
      </w:pPr>
      <w:r>
        <w:tab/>
        <w:t>Date</w:t>
      </w: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D647B"/>
    <w:multiLevelType w:val="hybridMultilevel"/>
    <w:tmpl w:val="D3641B06"/>
    <w:lvl w:ilvl="0" w:tplc="5C9E9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1D37"/>
    <w:rsid w:val="0002228E"/>
    <w:rsid w:val="00023EA6"/>
    <w:rsid w:val="0007513E"/>
    <w:rsid w:val="000A0730"/>
    <w:rsid w:val="000A5138"/>
    <w:rsid w:val="0012435D"/>
    <w:rsid w:val="00165302"/>
    <w:rsid w:val="0017644F"/>
    <w:rsid w:val="0018175C"/>
    <w:rsid w:val="001C584A"/>
    <w:rsid w:val="001E79B3"/>
    <w:rsid w:val="0021066B"/>
    <w:rsid w:val="00225DC5"/>
    <w:rsid w:val="00254DBD"/>
    <w:rsid w:val="002961FA"/>
    <w:rsid w:val="0030459F"/>
    <w:rsid w:val="00311308"/>
    <w:rsid w:val="00320506"/>
    <w:rsid w:val="0033474C"/>
    <w:rsid w:val="0048505E"/>
    <w:rsid w:val="004A5B66"/>
    <w:rsid w:val="004F0B2E"/>
    <w:rsid w:val="004F1AC2"/>
    <w:rsid w:val="00550F9D"/>
    <w:rsid w:val="005715B1"/>
    <w:rsid w:val="00587113"/>
    <w:rsid w:val="005D0A7B"/>
    <w:rsid w:val="005F2C22"/>
    <w:rsid w:val="0060270C"/>
    <w:rsid w:val="006341DC"/>
    <w:rsid w:val="00645ECE"/>
    <w:rsid w:val="0065791B"/>
    <w:rsid w:val="006A5680"/>
    <w:rsid w:val="007065FD"/>
    <w:rsid w:val="00765A5B"/>
    <w:rsid w:val="007A1172"/>
    <w:rsid w:val="008047D0"/>
    <w:rsid w:val="00881F1F"/>
    <w:rsid w:val="008A2D06"/>
    <w:rsid w:val="008B69DB"/>
    <w:rsid w:val="008B7679"/>
    <w:rsid w:val="009158CD"/>
    <w:rsid w:val="009413E6"/>
    <w:rsid w:val="00944C22"/>
    <w:rsid w:val="00946002"/>
    <w:rsid w:val="0095286F"/>
    <w:rsid w:val="009C0433"/>
    <w:rsid w:val="009E0713"/>
    <w:rsid w:val="00A4277D"/>
    <w:rsid w:val="00A74772"/>
    <w:rsid w:val="00AA1851"/>
    <w:rsid w:val="00AA5229"/>
    <w:rsid w:val="00AB77F8"/>
    <w:rsid w:val="00AE5E2A"/>
    <w:rsid w:val="00AF15AE"/>
    <w:rsid w:val="00B03703"/>
    <w:rsid w:val="00B17FFE"/>
    <w:rsid w:val="00B24051"/>
    <w:rsid w:val="00B245EE"/>
    <w:rsid w:val="00B266F1"/>
    <w:rsid w:val="00B4056B"/>
    <w:rsid w:val="00BA405C"/>
    <w:rsid w:val="00BB40FE"/>
    <w:rsid w:val="00BC7B8E"/>
    <w:rsid w:val="00BE09D6"/>
    <w:rsid w:val="00BE4708"/>
    <w:rsid w:val="00BE585B"/>
    <w:rsid w:val="00C04D41"/>
    <w:rsid w:val="00C053A9"/>
    <w:rsid w:val="00C75D8F"/>
    <w:rsid w:val="00C770F5"/>
    <w:rsid w:val="00C805A0"/>
    <w:rsid w:val="00C96703"/>
    <w:rsid w:val="00D14AA2"/>
    <w:rsid w:val="00D30994"/>
    <w:rsid w:val="00D554BC"/>
    <w:rsid w:val="00D61C9F"/>
    <w:rsid w:val="00D65A10"/>
    <w:rsid w:val="00D6750B"/>
    <w:rsid w:val="00D7399B"/>
    <w:rsid w:val="00D814D1"/>
    <w:rsid w:val="00D81D3F"/>
    <w:rsid w:val="00D84B0E"/>
    <w:rsid w:val="00DB061D"/>
    <w:rsid w:val="00DD79AD"/>
    <w:rsid w:val="00E32F1F"/>
    <w:rsid w:val="00E5459C"/>
    <w:rsid w:val="00EC0CB0"/>
    <w:rsid w:val="00EC2812"/>
    <w:rsid w:val="00EE6976"/>
    <w:rsid w:val="00F33289"/>
    <w:rsid w:val="00F71A69"/>
    <w:rsid w:val="00F95A47"/>
    <w:rsid w:val="00FA46CB"/>
    <w:rsid w:val="00FD4D7C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1EB191"/>
  <w15:docId w15:val="{5988DF27-7F08-489A-B0B8-DBCCEAA0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1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3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FEEE5-DE0A-420B-B420-6452EAEB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3</cp:revision>
  <cp:lastPrinted>2016-05-16T15:31:00Z</cp:lastPrinted>
  <dcterms:created xsi:type="dcterms:W3CDTF">2018-04-26T15:43:00Z</dcterms:created>
  <dcterms:modified xsi:type="dcterms:W3CDTF">2019-05-17T14:52:00Z</dcterms:modified>
</cp:coreProperties>
</file>